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773" w:type="dxa"/>
        <w:tblInd w:w="-781" w:type="dxa"/>
        <w:tblLayout w:type="fixed"/>
        <w:tblCellMar>
          <w:left w:w="70" w:type="dxa"/>
          <w:right w:w="70" w:type="dxa"/>
        </w:tblCellMar>
        <w:tblLook w:val="0000" w:firstRow="0" w:lastRow="0" w:firstColumn="0" w:lastColumn="0" w:noHBand="0" w:noVBand="0"/>
      </w:tblPr>
      <w:tblGrid>
        <w:gridCol w:w="190"/>
        <w:gridCol w:w="1210"/>
        <w:gridCol w:w="1152"/>
        <w:gridCol w:w="993"/>
        <w:gridCol w:w="3030"/>
        <w:gridCol w:w="980"/>
        <w:gridCol w:w="1818"/>
        <w:gridCol w:w="140"/>
        <w:gridCol w:w="1069"/>
        <w:gridCol w:w="191"/>
      </w:tblGrid>
      <w:tr w:rsidR="00750E52" w14:paraId="62498583" w14:textId="77777777" w:rsidTr="00606E1D">
        <w:trPr>
          <w:trHeight w:val="193"/>
        </w:trPr>
        <w:tc>
          <w:tcPr>
            <w:tcW w:w="10773" w:type="dxa"/>
            <w:gridSpan w:val="10"/>
            <w:shd w:val="clear" w:color="auto" w:fill="008000"/>
          </w:tcPr>
          <w:p w14:paraId="458389C8" w14:textId="77777777" w:rsidR="00750E52" w:rsidRDefault="00750E52" w:rsidP="002A3E10">
            <w:pPr>
              <w:tabs>
                <w:tab w:val="left" w:pos="980"/>
              </w:tabs>
              <w:snapToGrid w:val="0"/>
              <w:rPr>
                <w:sz w:val="14"/>
              </w:rPr>
            </w:pPr>
          </w:p>
        </w:tc>
      </w:tr>
      <w:tr w:rsidR="00750E52" w14:paraId="46F2E2F5" w14:textId="77777777" w:rsidTr="00606E1D">
        <w:trPr>
          <w:cantSplit/>
        </w:trPr>
        <w:tc>
          <w:tcPr>
            <w:tcW w:w="190" w:type="dxa"/>
            <w:vMerge w:val="restart"/>
            <w:shd w:val="clear" w:color="auto" w:fill="008000"/>
          </w:tcPr>
          <w:p w14:paraId="3993D3D9" w14:textId="77777777" w:rsidR="00750E52" w:rsidRDefault="00750E52">
            <w:pPr>
              <w:snapToGrid w:val="0"/>
              <w:rPr>
                <w:sz w:val="14"/>
                <w:highlight w:val="darkGreen"/>
              </w:rPr>
            </w:pPr>
          </w:p>
          <w:p w14:paraId="7732FCD4" w14:textId="77777777" w:rsidR="00DB1668" w:rsidRPr="00DB1668" w:rsidRDefault="00DB1668" w:rsidP="00DB1668">
            <w:pPr>
              <w:rPr>
                <w:sz w:val="14"/>
                <w:highlight w:val="darkGreen"/>
              </w:rPr>
            </w:pPr>
          </w:p>
          <w:p w14:paraId="7A1A386A" w14:textId="77777777" w:rsidR="00DB1668" w:rsidRPr="00DB1668" w:rsidRDefault="00DB1668" w:rsidP="00DB1668">
            <w:pPr>
              <w:rPr>
                <w:sz w:val="14"/>
                <w:highlight w:val="darkGreen"/>
              </w:rPr>
            </w:pPr>
          </w:p>
          <w:p w14:paraId="5AF32DD2" w14:textId="77777777" w:rsidR="00DB1668" w:rsidRDefault="00DB1668" w:rsidP="00DB1668">
            <w:pPr>
              <w:rPr>
                <w:sz w:val="14"/>
                <w:highlight w:val="darkGreen"/>
              </w:rPr>
            </w:pPr>
          </w:p>
          <w:p w14:paraId="3E31C01C" w14:textId="77777777" w:rsidR="00DB1668" w:rsidRPr="00DB1668" w:rsidRDefault="00DB1668" w:rsidP="00DB1668">
            <w:pPr>
              <w:rPr>
                <w:sz w:val="14"/>
                <w:highlight w:val="darkGreen"/>
              </w:rPr>
            </w:pPr>
          </w:p>
        </w:tc>
        <w:tc>
          <w:tcPr>
            <w:tcW w:w="1210" w:type="dxa"/>
            <w:shd w:val="clear" w:color="auto" w:fill="FFFFFF"/>
          </w:tcPr>
          <w:p w14:paraId="15A3BE74" w14:textId="77777777" w:rsidR="00750E52" w:rsidRDefault="00750E52">
            <w:pPr>
              <w:snapToGrid w:val="0"/>
              <w:spacing w:before="40"/>
              <w:rPr>
                <w:rFonts w:ascii="Arial" w:hAnsi="Arial" w:cs="Arial"/>
              </w:rPr>
            </w:pPr>
            <w:r>
              <w:rPr>
                <w:rFonts w:ascii="Arial" w:hAnsi="Arial" w:cs="Arial"/>
              </w:rPr>
              <w:t>Nummer:</w:t>
            </w:r>
          </w:p>
        </w:tc>
        <w:tc>
          <w:tcPr>
            <w:tcW w:w="1152" w:type="dxa"/>
            <w:shd w:val="clear" w:color="auto" w:fill="FFFFFF"/>
          </w:tcPr>
          <w:p w14:paraId="45CE182B" w14:textId="77777777" w:rsidR="00750E52" w:rsidRDefault="00322645">
            <w:pPr>
              <w:pStyle w:val="Liste"/>
              <w:snapToGrid w:val="0"/>
              <w:spacing w:before="40" w:after="0"/>
              <w:rPr>
                <w:rFonts w:ascii="Arial" w:hAnsi="Arial" w:cs="Arial"/>
              </w:rPr>
            </w:pPr>
            <w:r>
              <w:rPr>
                <w:rFonts w:ascii="Arial" w:hAnsi="Arial" w:cs="Arial"/>
              </w:rPr>
              <w:t>B</w:t>
            </w:r>
          </w:p>
        </w:tc>
        <w:tc>
          <w:tcPr>
            <w:tcW w:w="993" w:type="dxa"/>
            <w:shd w:val="clear" w:color="auto" w:fill="FFFFFF"/>
          </w:tcPr>
          <w:p w14:paraId="0E821406" w14:textId="77777777" w:rsidR="00750E52" w:rsidRDefault="00750E52">
            <w:pPr>
              <w:snapToGrid w:val="0"/>
              <w:spacing w:before="40"/>
              <w:rPr>
                <w:rFonts w:ascii="Arial" w:hAnsi="Arial" w:cs="Arial"/>
              </w:rPr>
            </w:pPr>
          </w:p>
        </w:tc>
        <w:tc>
          <w:tcPr>
            <w:tcW w:w="3030" w:type="dxa"/>
            <w:shd w:val="clear" w:color="auto" w:fill="FFFFFF"/>
          </w:tcPr>
          <w:p w14:paraId="2F46DAF6" w14:textId="77777777" w:rsidR="00750E52" w:rsidRDefault="00750E52">
            <w:pPr>
              <w:pStyle w:val="berschrift3"/>
              <w:numPr>
                <w:ilvl w:val="0"/>
                <w:numId w:val="0"/>
              </w:numPr>
              <w:spacing w:before="40"/>
              <w:rPr>
                <w:sz w:val="24"/>
              </w:rPr>
            </w:pPr>
            <w:r>
              <w:rPr>
                <w:sz w:val="24"/>
              </w:rPr>
              <w:t>BETRIEBSANWEISUNG</w:t>
            </w:r>
          </w:p>
          <w:p w14:paraId="4C4ACC5C" w14:textId="77777777" w:rsidR="00750E52" w:rsidRDefault="00750E52">
            <w:pPr>
              <w:pStyle w:val="Tabellenberschrift"/>
              <w:suppressLineNumbers w:val="0"/>
              <w:spacing w:before="40"/>
              <w:rPr>
                <w:rFonts w:ascii="Arial" w:hAnsi="Arial" w:cs="Arial"/>
                <w:sz w:val="20"/>
              </w:rPr>
            </w:pPr>
            <w:r>
              <w:rPr>
                <w:rFonts w:ascii="Arial" w:hAnsi="Arial" w:cs="Arial"/>
                <w:sz w:val="20"/>
              </w:rPr>
              <w:t>gem. BioStoffV</w:t>
            </w:r>
          </w:p>
          <w:p w14:paraId="6C8EB9B7" w14:textId="77777777" w:rsidR="00982845" w:rsidRDefault="00982845">
            <w:pPr>
              <w:pStyle w:val="Tabellenberschrift"/>
              <w:suppressLineNumbers w:val="0"/>
              <w:spacing w:before="40"/>
              <w:rPr>
                <w:rFonts w:ascii="Arial" w:hAnsi="Arial" w:cs="Arial"/>
                <w:sz w:val="20"/>
              </w:rPr>
            </w:pPr>
            <w:r w:rsidRPr="00982845">
              <w:rPr>
                <w:rFonts w:ascii="Arial" w:hAnsi="Arial" w:cs="Arial"/>
              </w:rPr>
              <w:t>Biogefährdung</w:t>
            </w:r>
          </w:p>
        </w:tc>
        <w:tc>
          <w:tcPr>
            <w:tcW w:w="980" w:type="dxa"/>
            <w:shd w:val="clear" w:color="auto" w:fill="FFFFFF"/>
          </w:tcPr>
          <w:p w14:paraId="3A778895" w14:textId="77777777" w:rsidR="00750E52" w:rsidRDefault="00750E52">
            <w:pPr>
              <w:snapToGrid w:val="0"/>
              <w:spacing w:before="40"/>
              <w:rPr>
                <w:rFonts w:ascii="Arial" w:hAnsi="Arial" w:cs="Arial"/>
              </w:rPr>
            </w:pPr>
            <w:r>
              <w:rPr>
                <w:rFonts w:ascii="Arial" w:hAnsi="Arial" w:cs="Arial"/>
              </w:rPr>
              <w:t>Betrieb:</w:t>
            </w:r>
          </w:p>
        </w:tc>
        <w:tc>
          <w:tcPr>
            <w:tcW w:w="1958" w:type="dxa"/>
            <w:gridSpan w:val="2"/>
            <w:shd w:val="clear" w:color="auto" w:fill="FFFFFF"/>
          </w:tcPr>
          <w:p w14:paraId="16BF9393" w14:textId="77777777" w:rsidR="00750E52" w:rsidRDefault="00750E52">
            <w:pPr>
              <w:pStyle w:val="berschrift1"/>
              <w:numPr>
                <w:ilvl w:val="0"/>
                <w:numId w:val="0"/>
              </w:numPr>
              <w:spacing w:before="40"/>
            </w:pPr>
            <w:r>
              <w:t>Musterbetrieb</w:t>
            </w:r>
          </w:p>
        </w:tc>
        <w:tc>
          <w:tcPr>
            <w:tcW w:w="1069" w:type="dxa"/>
            <w:shd w:val="clear" w:color="auto" w:fill="FFFFFF"/>
          </w:tcPr>
          <w:p w14:paraId="4E8D20E7" w14:textId="77777777" w:rsidR="00750E52" w:rsidRDefault="00750E52">
            <w:pPr>
              <w:snapToGrid w:val="0"/>
              <w:spacing w:before="40"/>
              <w:rPr>
                <w:rFonts w:ascii="Arial" w:hAnsi="Arial" w:cs="Arial"/>
              </w:rPr>
            </w:pPr>
          </w:p>
        </w:tc>
        <w:tc>
          <w:tcPr>
            <w:tcW w:w="191" w:type="dxa"/>
            <w:vMerge w:val="restart"/>
            <w:shd w:val="clear" w:color="auto" w:fill="008000"/>
          </w:tcPr>
          <w:p w14:paraId="17342818" w14:textId="77777777" w:rsidR="00750E52" w:rsidRDefault="00750E52">
            <w:pPr>
              <w:snapToGrid w:val="0"/>
            </w:pPr>
          </w:p>
        </w:tc>
      </w:tr>
      <w:tr w:rsidR="00750E52" w:rsidRPr="00096E03" w14:paraId="3D07BDF6" w14:textId="77777777" w:rsidTr="00606E1D">
        <w:trPr>
          <w:cantSplit/>
          <w:trHeight w:val="372"/>
        </w:trPr>
        <w:tc>
          <w:tcPr>
            <w:tcW w:w="190" w:type="dxa"/>
            <w:vMerge/>
            <w:shd w:val="clear" w:color="auto" w:fill="008000"/>
          </w:tcPr>
          <w:p w14:paraId="6EF99A5B" w14:textId="77777777" w:rsidR="00750E52" w:rsidRDefault="00750E52">
            <w:pPr>
              <w:snapToGrid w:val="0"/>
            </w:pPr>
          </w:p>
        </w:tc>
        <w:tc>
          <w:tcPr>
            <w:tcW w:w="2362" w:type="dxa"/>
            <w:gridSpan w:val="2"/>
            <w:shd w:val="clear" w:color="auto" w:fill="FFFFFF"/>
            <w:vAlign w:val="center"/>
          </w:tcPr>
          <w:p w14:paraId="78A38E97" w14:textId="77777777" w:rsidR="00750E52" w:rsidRDefault="00750E52">
            <w:pPr>
              <w:snapToGrid w:val="0"/>
              <w:rPr>
                <w:rFonts w:ascii="Arial" w:hAnsi="Arial" w:cs="Arial"/>
              </w:rPr>
            </w:pPr>
            <w:r>
              <w:rPr>
                <w:rFonts w:ascii="Arial" w:hAnsi="Arial" w:cs="Arial"/>
              </w:rPr>
              <w:t>Bearbeitungsstand:</w:t>
            </w:r>
          </w:p>
        </w:tc>
        <w:tc>
          <w:tcPr>
            <w:tcW w:w="993" w:type="dxa"/>
            <w:shd w:val="clear" w:color="auto" w:fill="FFFFFF"/>
            <w:vAlign w:val="center"/>
          </w:tcPr>
          <w:p w14:paraId="35A228AC" w14:textId="77777777" w:rsidR="00750E52" w:rsidRDefault="00096E03">
            <w:pPr>
              <w:pStyle w:val="Liste"/>
              <w:snapToGrid w:val="0"/>
              <w:spacing w:after="0"/>
              <w:rPr>
                <w:rFonts w:ascii="Arial" w:hAnsi="Arial" w:cs="Arial"/>
              </w:rPr>
            </w:pPr>
            <w:r>
              <w:rPr>
                <w:rFonts w:ascii="Arial" w:hAnsi="Arial" w:cs="Arial"/>
              </w:rPr>
              <w:t>10/23</w:t>
            </w:r>
          </w:p>
        </w:tc>
        <w:tc>
          <w:tcPr>
            <w:tcW w:w="3030" w:type="dxa"/>
            <w:shd w:val="clear" w:color="auto" w:fill="FFFFFF"/>
            <w:vAlign w:val="center"/>
          </w:tcPr>
          <w:p w14:paraId="28FF2507" w14:textId="77777777" w:rsidR="00750E52" w:rsidRPr="00096E03" w:rsidRDefault="00750E52">
            <w:pPr>
              <w:pStyle w:val="Tabellenberschrift"/>
              <w:suppressLineNumbers w:val="0"/>
              <w:snapToGrid w:val="0"/>
              <w:rPr>
                <w:rFonts w:ascii="Arial" w:hAnsi="Arial" w:cs="Arial"/>
                <w:bCs w:val="0"/>
                <w:lang w:val="it-IT"/>
              </w:rPr>
            </w:pPr>
            <w:proofErr w:type="spellStart"/>
            <w:r w:rsidRPr="00096E03">
              <w:rPr>
                <w:rFonts w:ascii="Arial" w:hAnsi="Arial" w:cs="Arial"/>
                <w:bCs w:val="0"/>
                <w:lang w:val="it-IT"/>
              </w:rPr>
              <w:t>Vogelgrippe</w:t>
            </w:r>
            <w:proofErr w:type="spellEnd"/>
            <w:r w:rsidR="00096E03" w:rsidRPr="00096E03">
              <w:rPr>
                <w:rFonts w:ascii="Arial" w:hAnsi="Arial" w:cs="Arial"/>
                <w:bCs w:val="0"/>
                <w:lang w:val="it-IT"/>
              </w:rPr>
              <w:t xml:space="preserve"> (</w:t>
            </w:r>
            <w:proofErr w:type="spellStart"/>
            <w:r w:rsidR="00096E03" w:rsidRPr="00096E03">
              <w:rPr>
                <w:rFonts w:ascii="Arial" w:hAnsi="Arial" w:cs="Arial"/>
                <w:bCs w:val="0"/>
                <w:lang w:val="it-IT"/>
              </w:rPr>
              <w:t>Aviäre</w:t>
            </w:r>
            <w:proofErr w:type="spellEnd"/>
            <w:r w:rsidR="00096E03" w:rsidRPr="00096E03">
              <w:rPr>
                <w:rFonts w:ascii="Arial" w:hAnsi="Arial" w:cs="Arial"/>
                <w:bCs w:val="0"/>
                <w:lang w:val="it-IT"/>
              </w:rPr>
              <w:t xml:space="preserve"> </w:t>
            </w:r>
            <w:proofErr w:type="spellStart"/>
            <w:r w:rsidR="00096E03" w:rsidRPr="00096E03">
              <w:rPr>
                <w:rFonts w:ascii="Arial" w:hAnsi="Arial" w:cs="Arial"/>
                <w:bCs w:val="0"/>
                <w:lang w:val="it-IT"/>
              </w:rPr>
              <w:t>Influenzaviren</w:t>
            </w:r>
            <w:proofErr w:type="spellEnd"/>
            <w:r w:rsidR="00096E03">
              <w:rPr>
                <w:rFonts w:ascii="Arial" w:hAnsi="Arial" w:cs="Arial"/>
                <w:bCs w:val="0"/>
                <w:lang w:val="it-IT"/>
              </w:rPr>
              <w:t xml:space="preserve"> </w:t>
            </w:r>
            <w:r w:rsidR="00096E03" w:rsidRPr="00096E03">
              <w:rPr>
                <w:rFonts w:ascii="Arial" w:hAnsi="Arial" w:cs="Arial"/>
                <w:bCs w:val="0"/>
                <w:lang w:val="it-IT"/>
              </w:rPr>
              <w:t>(HPAI-</w:t>
            </w:r>
            <w:proofErr w:type="spellStart"/>
            <w:r w:rsidR="00096E03" w:rsidRPr="00096E03">
              <w:rPr>
                <w:rFonts w:ascii="Arial" w:hAnsi="Arial" w:cs="Arial"/>
                <w:bCs w:val="0"/>
                <w:lang w:val="it-IT"/>
              </w:rPr>
              <w:t>Viren</w:t>
            </w:r>
            <w:proofErr w:type="spellEnd"/>
            <w:r w:rsidR="00096E03" w:rsidRPr="00096E03">
              <w:rPr>
                <w:rFonts w:ascii="Arial" w:hAnsi="Arial" w:cs="Arial"/>
                <w:bCs w:val="0"/>
                <w:lang w:val="it-IT"/>
              </w:rPr>
              <w:t xml:space="preserve">) </w:t>
            </w:r>
            <w:r w:rsidR="00096E03">
              <w:rPr>
                <w:rFonts w:ascii="Arial" w:hAnsi="Arial" w:cs="Arial"/>
                <w:bCs w:val="0"/>
                <w:lang w:val="it-IT"/>
              </w:rPr>
              <w:t>–</w:t>
            </w:r>
            <w:r w:rsidR="00096E03" w:rsidRPr="00096E03">
              <w:rPr>
                <w:rFonts w:ascii="Arial" w:hAnsi="Arial" w:cs="Arial"/>
                <w:bCs w:val="0"/>
                <w:lang w:val="it-IT"/>
              </w:rPr>
              <w:t xml:space="preserve"> </w:t>
            </w:r>
            <w:proofErr w:type="spellStart"/>
            <w:r w:rsidR="00096E03" w:rsidRPr="00096E03">
              <w:rPr>
                <w:rFonts w:ascii="Arial" w:hAnsi="Arial" w:cs="Arial"/>
                <w:bCs w:val="0"/>
                <w:lang w:val="it-IT"/>
              </w:rPr>
              <w:t>Risikogruppe</w:t>
            </w:r>
            <w:proofErr w:type="spellEnd"/>
            <w:r w:rsidR="00096E03">
              <w:rPr>
                <w:rFonts w:ascii="Arial" w:hAnsi="Arial" w:cs="Arial"/>
                <w:bCs w:val="0"/>
                <w:lang w:val="it-IT"/>
              </w:rPr>
              <w:t xml:space="preserve"> 3</w:t>
            </w:r>
          </w:p>
        </w:tc>
        <w:tc>
          <w:tcPr>
            <w:tcW w:w="980" w:type="dxa"/>
            <w:shd w:val="clear" w:color="auto" w:fill="FFFFFF"/>
          </w:tcPr>
          <w:p w14:paraId="5F3C4F83" w14:textId="77777777" w:rsidR="00750E52" w:rsidRPr="00096E03" w:rsidRDefault="00750E52">
            <w:pPr>
              <w:snapToGrid w:val="0"/>
              <w:rPr>
                <w:rFonts w:ascii="Arial" w:hAnsi="Arial" w:cs="Arial"/>
                <w:lang w:val="it-IT"/>
              </w:rPr>
            </w:pPr>
          </w:p>
        </w:tc>
        <w:tc>
          <w:tcPr>
            <w:tcW w:w="1958" w:type="dxa"/>
            <w:gridSpan w:val="2"/>
            <w:shd w:val="clear" w:color="auto" w:fill="FFFFFF"/>
          </w:tcPr>
          <w:p w14:paraId="27C349DB" w14:textId="77777777" w:rsidR="00750E52" w:rsidRPr="00096E03" w:rsidRDefault="00750E52">
            <w:pPr>
              <w:snapToGrid w:val="0"/>
              <w:rPr>
                <w:rFonts w:ascii="Arial" w:hAnsi="Arial" w:cs="Arial"/>
                <w:lang w:val="it-IT"/>
              </w:rPr>
            </w:pPr>
          </w:p>
        </w:tc>
        <w:tc>
          <w:tcPr>
            <w:tcW w:w="1069" w:type="dxa"/>
            <w:shd w:val="clear" w:color="auto" w:fill="FFFFFF"/>
          </w:tcPr>
          <w:p w14:paraId="09F5144E" w14:textId="77777777" w:rsidR="00750E52" w:rsidRPr="00096E03" w:rsidRDefault="00750E52">
            <w:pPr>
              <w:snapToGrid w:val="0"/>
              <w:rPr>
                <w:rFonts w:ascii="Arial" w:hAnsi="Arial" w:cs="Arial"/>
                <w:lang w:val="it-IT"/>
              </w:rPr>
            </w:pPr>
          </w:p>
        </w:tc>
        <w:tc>
          <w:tcPr>
            <w:tcW w:w="191" w:type="dxa"/>
            <w:vMerge/>
            <w:shd w:val="clear" w:color="auto" w:fill="008000"/>
          </w:tcPr>
          <w:p w14:paraId="1A189B3A" w14:textId="77777777" w:rsidR="00750E52" w:rsidRPr="00096E03" w:rsidRDefault="00750E52">
            <w:pPr>
              <w:snapToGrid w:val="0"/>
              <w:rPr>
                <w:lang w:val="it-IT"/>
              </w:rPr>
            </w:pPr>
          </w:p>
        </w:tc>
      </w:tr>
      <w:tr w:rsidR="00750E52" w:rsidRPr="00096E03" w14:paraId="04BA6C7A" w14:textId="77777777" w:rsidTr="00606E1D">
        <w:trPr>
          <w:cantSplit/>
          <w:trHeight w:val="293"/>
        </w:trPr>
        <w:tc>
          <w:tcPr>
            <w:tcW w:w="190" w:type="dxa"/>
            <w:vMerge/>
            <w:shd w:val="clear" w:color="auto" w:fill="008000"/>
          </w:tcPr>
          <w:p w14:paraId="6D0F618D" w14:textId="77777777" w:rsidR="00750E52" w:rsidRPr="00096E03" w:rsidRDefault="00750E52">
            <w:pPr>
              <w:snapToGrid w:val="0"/>
              <w:rPr>
                <w:lang w:val="it-IT"/>
              </w:rPr>
            </w:pPr>
          </w:p>
        </w:tc>
        <w:tc>
          <w:tcPr>
            <w:tcW w:w="2362" w:type="dxa"/>
            <w:gridSpan w:val="2"/>
            <w:shd w:val="clear" w:color="auto" w:fill="FFFFFF"/>
            <w:vAlign w:val="center"/>
          </w:tcPr>
          <w:p w14:paraId="021E609A" w14:textId="77777777" w:rsidR="00750E52" w:rsidRPr="00096E03" w:rsidRDefault="00750E52">
            <w:pPr>
              <w:snapToGrid w:val="0"/>
              <w:rPr>
                <w:rFonts w:ascii="Arial" w:hAnsi="Arial" w:cs="Arial"/>
                <w:sz w:val="16"/>
                <w:lang w:val="it-IT"/>
              </w:rPr>
            </w:pPr>
          </w:p>
        </w:tc>
        <w:tc>
          <w:tcPr>
            <w:tcW w:w="993" w:type="dxa"/>
            <w:shd w:val="clear" w:color="auto" w:fill="FFFFFF"/>
            <w:vAlign w:val="center"/>
          </w:tcPr>
          <w:p w14:paraId="626CA984" w14:textId="77777777" w:rsidR="00750E52" w:rsidRPr="00096E03" w:rsidRDefault="00750E52">
            <w:pPr>
              <w:snapToGrid w:val="0"/>
              <w:rPr>
                <w:rFonts w:ascii="Arial" w:hAnsi="Arial" w:cs="Arial"/>
                <w:sz w:val="16"/>
                <w:lang w:val="it-IT"/>
              </w:rPr>
            </w:pPr>
          </w:p>
        </w:tc>
        <w:tc>
          <w:tcPr>
            <w:tcW w:w="3030" w:type="dxa"/>
            <w:shd w:val="clear" w:color="auto" w:fill="FFFFFF"/>
            <w:vAlign w:val="center"/>
          </w:tcPr>
          <w:p w14:paraId="7DB02849" w14:textId="77777777" w:rsidR="00750E52" w:rsidRPr="00096E03" w:rsidRDefault="00750E52">
            <w:pPr>
              <w:pStyle w:val="Liste"/>
              <w:snapToGrid w:val="0"/>
              <w:spacing w:after="0"/>
              <w:rPr>
                <w:rFonts w:ascii="Arial" w:hAnsi="Arial" w:cs="Arial"/>
                <w:sz w:val="16"/>
                <w:lang w:val="it-IT"/>
              </w:rPr>
            </w:pPr>
          </w:p>
        </w:tc>
        <w:tc>
          <w:tcPr>
            <w:tcW w:w="980" w:type="dxa"/>
            <w:shd w:val="clear" w:color="auto" w:fill="FFFFFF"/>
          </w:tcPr>
          <w:p w14:paraId="6A06689C" w14:textId="77777777" w:rsidR="00750E52" w:rsidRPr="00096E03" w:rsidRDefault="00750E52">
            <w:pPr>
              <w:snapToGrid w:val="0"/>
              <w:rPr>
                <w:rFonts w:ascii="Arial" w:hAnsi="Arial" w:cs="Arial"/>
                <w:sz w:val="16"/>
                <w:lang w:val="it-IT"/>
              </w:rPr>
            </w:pPr>
          </w:p>
        </w:tc>
        <w:tc>
          <w:tcPr>
            <w:tcW w:w="1958" w:type="dxa"/>
            <w:gridSpan w:val="2"/>
            <w:shd w:val="clear" w:color="auto" w:fill="FFFFFF"/>
          </w:tcPr>
          <w:p w14:paraId="12E81EB0" w14:textId="77777777" w:rsidR="00750E52" w:rsidRPr="00096E03" w:rsidRDefault="00750E52">
            <w:pPr>
              <w:snapToGrid w:val="0"/>
              <w:rPr>
                <w:rFonts w:ascii="Arial" w:hAnsi="Arial" w:cs="Arial"/>
                <w:sz w:val="16"/>
                <w:lang w:val="it-IT"/>
              </w:rPr>
            </w:pPr>
          </w:p>
        </w:tc>
        <w:tc>
          <w:tcPr>
            <w:tcW w:w="1069" w:type="dxa"/>
            <w:shd w:val="clear" w:color="auto" w:fill="FFFFFF"/>
          </w:tcPr>
          <w:p w14:paraId="6DEDFCA2" w14:textId="77777777" w:rsidR="00750E52" w:rsidRPr="00096E03" w:rsidRDefault="00750E52">
            <w:pPr>
              <w:snapToGrid w:val="0"/>
              <w:rPr>
                <w:rFonts w:ascii="Arial" w:hAnsi="Arial" w:cs="Arial"/>
                <w:sz w:val="16"/>
                <w:lang w:val="it-IT"/>
              </w:rPr>
            </w:pPr>
          </w:p>
        </w:tc>
        <w:tc>
          <w:tcPr>
            <w:tcW w:w="191" w:type="dxa"/>
            <w:vMerge/>
            <w:shd w:val="clear" w:color="auto" w:fill="008000"/>
          </w:tcPr>
          <w:p w14:paraId="5E01C39E" w14:textId="77777777" w:rsidR="00750E52" w:rsidRPr="00096E03" w:rsidRDefault="00750E52">
            <w:pPr>
              <w:snapToGrid w:val="0"/>
              <w:rPr>
                <w:sz w:val="16"/>
                <w:lang w:val="it-IT"/>
              </w:rPr>
            </w:pPr>
          </w:p>
        </w:tc>
      </w:tr>
      <w:tr w:rsidR="00750E52" w14:paraId="6B423AA4" w14:textId="77777777" w:rsidTr="00606E1D">
        <w:trPr>
          <w:cantSplit/>
          <w:trHeight w:val="424"/>
        </w:trPr>
        <w:tc>
          <w:tcPr>
            <w:tcW w:w="190" w:type="dxa"/>
            <w:vMerge/>
            <w:shd w:val="clear" w:color="auto" w:fill="008000"/>
          </w:tcPr>
          <w:p w14:paraId="7EE04342" w14:textId="77777777" w:rsidR="00750E52" w:rsidRPr="00096E03" w:rsidRDefault="00750E52">
            <w:pPr>
              <w:snapToGrid w:val="0"/>
              <w:rPr>
                <w:sz w:val="16"/>
                <w:lang w:val="it-IT"/>
              </w:rPr>
            </w:pPr>
          </w:p>
        </w:tc>
        <w:tc>
          <w:tcPr>
            <w:tcW w:w="3355" w:type="dxa"/>
            <w:gridSpan w:val="3"/>
            <w:shd w:val="clear" w:color="auto" w:fill="FFFFFF"/>
            <w:vAlign w:val="center"/>
          </w:tcPr>
          <w:p w14:paraId="7C812AFE" w14:textId="77777777" w:rsidR="00750E52" w:rsidRDefault="00750E52">
            <w:pPr>
              <w:snapToGrid w:val="0"/>
              <w:rPr>
                <w:rFonts w:ascii="Arial" w:hAnsi="Arial" w:cs="Arial"/>
              </w:rPr>
            </w:pPr>
            <w:r>
              <w:rPr>
                <w:rFonts w:ascii="Arial" w:hAnsi="Arial" w:cs="Arial"/>
              </w:rPr>
              <w:t>Arbeitsplatz/Tätigkeitsbereich</w:t>
            </w:r>
          </w:p>
        </w:tc>
        <w:tc>
          <w:tcPr>
            <w:tcW w:w="5968" w:type="dxa"/>
            <w:gridSpan w:val="4"/>
            <w:shd w:val="clear" w:color="auto" w:fill="FFFFFF"/>
            <w:vAlign w:val="center"/>
          </w:tcPr>
          <w:p w14:paraId="025B4165" w14:textId="77777777" w:rsidR="00750E52" w:rsidRDefault="00750E52">
            <w:pPr>
              <w:pStyle w:val="berschrift1"/>
              <w:numPr>
                <w:ilvl w:val="0"/>
                <w:numId w:val="0"/>
              </w:numPr>
              <w:spacing w:before="40"/>
            </w:pPr>
            <w:r>
              <w:t>Musterbereich</w:t>
            </w:r>
          </w:p>
        </w:tc>
        <w:tc>
          <w:tcPr>
            <w:tcW w:w="1069" w:type="dxa"/>
            <w:shd w:val="clear" w:color="auto" w:fill="FFFFFF"/>
          </w:tcPr>
          <w:p w14:paraId="01E8818F" w14:textId="77777777" w:rsidR="00750E52" w:rsidRDefault="00750E52">
            <w:pPr>
              <w:snapToGrid w:val="0"/>
              <w:rPr>
                <w:rFonts w:ascii="Arial" w:hAnsi="Arial" w:cs="Arial"/>
              </w:rPr>
            </w:pPr>
          </w:p>
        </w:tc>
        <w:tc>
          <w:tcPr>
            <w:tcW w:w="191" w:type="dxa"/>
            <w:vMerge/>
            <w:shd w:val="clear" w:color="auto" w:fill="008000"/>
          </w:tcPr>
          <w:p w14:paraId="4FBEF177" w14:textId="77777777" w:rsidR="00750E52" w:rsidRDefault="00750E52">
            <w:pPr>
              <w:snapToGrid w:val="0"/>
            </w:pPr>
          </w:p>
        </w:tc>
      </w:tr>
      <w:tr w:rsidR="00750E52" w14:paraId="1A20A8C7" w14:textId="77777777" w:rsidTr="00606E1D">
        <w:trPr>
          <w:cantSplit/>
          <w:trHeight w:val="121"/>
        </w:trPr>
        <w:tc>
          <w:tcPr>
            <w:tcW w:w="190" w:type="dxa"/>
            <w:vMerge/>
            <w:shd w:val="clear" w:color="auto" w:fill="008000"/>
          </w:tcPr>
          <w:p w14:paraId="66D084A9" w14:textId="77777777" w:rsidR="00750E52" w:rsidRDefault="00750E52">
            <w:pPr>
              <w:snapToGrid w:val="0"/>
            </w:pPr>
          </w:p>
        </w:tc>
        <w:tc>
          <w:tcPr>
            <w:tcW w:w="10392" w:type="dxa"/>
            <w:gridSpan w:val="8"/>
            <w:shd w:val="clear" w:color="auto" w:fill="008000"/>
            <w:vAlign w:val="center"/>
          </w:tcPr>
          <w:p w14:paraId="687E3490" w14:textId="77777777" w:rsidR="00750E52" w:rsidRDefault="00750E52">
            <w:pPr>
              <w:snapToGrid w:val="0"/>
              <w:spacing w:before="60"/>
              <w:jc w:val="center"/>
              <w:rPr>
                <w:rFonts w:ascii="Arial" w:hAnsi="Arial" w:cs="Arial"/>
                <w:b/>
                <w:bCs/>
                <w:color w:val="FFFFFF"/>
                <w:sz w:val="28"/>
              </w:rPr>
            </w:pPr>
            <w:r>
              <w:rPr>
                <w:rFonts w:ascii="Arial" w:hAnsi="Arial" w:cs="Arial"/>
                <w:b/>
                <w:bCs/>
                <w:color w:val="FFFFFF"/>
                <w:sz w:val="28"/>
              </w:rPr>
              <w:t>1. ANWENDUNGSBEREICH</w:t>
            </w:r>
          </w:p>
        </w:tc>
        <w:tc>
          <w:tcPr>
            <w:tcW w:w="191" w:type="dxa"/>
            <w:vMerge/>
            <w:shd w:val="clear" w:color="auto" w:fill="008000"/>
          </w:tcPr>
          <w:p w14:paraId="4CB36B1A" w14:textId="77777777" w:rsidR="00750E52" w:rsidRDefault="00750E52">
            <w:pPr>
              <w:snapToGrid w:val="0"/>
            </w:pPr>
          </w:p>
        </w:tc>
      </w:tr>
      <w:tr w:rsidR="00750E52" w14:paraId="74303346" w14:textId="77777777" w:rsidTr="00606E1D">
        <w:trPr>
          <w:cantSplit/>
          <w:trHeight w:val="95"/>
        </w:trPr>
        <w:tc>
          <w:tcPr>
            <w:tcW w:w="190" w:type="dxa"/>
            <w:vMerge/>
            <w:shd w:val="clear" w:color="auto" w:fill="008000"/>
          </w:tcPr>
          <w:p w14:paraId="71F79615" w14:textId="77777777" w:rsidR="00750E52" w:rsidRDefault="00750E52">
            <w:pPr>
              <w:snapToGrid w:val="0"/>
            </w:pPr>
          </w:p>
        </w:tc>
        <w:tc>
          <w:tcPr>
            <w:tcW w:w="1210" w:type="dxa"/>
            <w:shd w:val="clear" w:color="auto" w:fill="FFFFFF"/>
          </w:tcPr>
          <w:p w14:paraId="4245A1E2" w14:textId="77777777" w:rsidR="00750E52" w:rsidRDefault="00750E52">
            <w:pPr>
              <w:snapToGrid w:val="0"/>
              <w:spacing w:before="120"/>
              <w:jc w:val="center"/>
            </w:pPr>
          </w:p>
        </w:tc>
        <w:tc>
          <w:tcPr>
            <w:tcW w:w="7973" w:type="dxa"/>
            <w:gridSpan w:val="5"/>
            <w:tcBorders>
              <w:left w:val="single" w:sz="4" w:space="0" w:color="000000"/>
            </w:tcBorders>
            <w:shd w:val="clear" w:color="auto" w:fill="FFFFFF"/>
          </w:tcPr>
          <w:p w14:paraId="0460377E" w14:textId="77777777" w:rsidR="00750E52" w:rsidRPr="00832B0A" w:rsidRDefault="00750E52">
            <w:pPr>
              <w:snapToGrid w:val="0"/>
              <w:spacing w:before="40" w:after="40"/>
              <w:ind w:left="375" w:hanging="284"/>
              <w:jc w:val="center"/>
              <w:rPr>
                <w:rFonts w:ascii="Arial" w:hAnsi="Arial" w:cs="Arial"/>
                <w:sz w:val="18"/>
                <w:szCs w:val="18"/>
              </w:rPr>
            </w:pPr>
            <w:r w:rsidRPr="00832B0A">
              <w:rPr>
                <w:rFonts w:ascii="Arial" w:hAnsi="Arial" w:cs="Arial"/>
                <w:b/>
                <w:sz w:val="18"/>
                <w:szCs w:val="18"/>
              </w:rPr>
              <w:t>Verhalten</w:t>
            </w:r>
            <w:r w:rsidRPr="00832B0A">
              <w:rPr>
                <w:rFonts w:ascii="Arial" w:hAnsi="Arial" w:cs="Arial"/>
                <w:sz w:val="18"/>
                <w:szCs w:val="18"/>
              </w:rPr>
              <w:t xml:space="preserve"> beim Auffinden </w:t>
            </w:r>
            <w:r w:rsidRPr="00832B0A">
              <w:rPr>
                <w:rFonts w:ascii="Arial" w:hAnsi="Arial" w:cs="Arial"/>
                <w:b/>
                <w:sz w:val="18"/>
                <w:szCs w:val="18"/>
              </w:rPr>
              <w:t>toter oder auffälliger Vögel</w:t>
            </w:r>
            <w:r w:rsidRPr="00832B0A">
              <w:rPr>
                <w:rFonts w:ascii="Arial" w:hAnsi="Arial" w:cs="Arial"/>
                <w:sz w:val="18"/>
                <w:szCs w:val="18"/>
              </w:rPr>
              <w:t xml:space="preserve"> (Gänse, Schwäne, Enten oder Greifvögel) mit Verdacht auf Vogelgrippe oder Geflügelpest sowie von Katzen und marderartigen Tieren in Beobachtungsgebieten</w:t>
            </w:r>
          </w:p>
        </w:tc>
        <w:tc>
          <w:tcPr>
            <w:tcW w:w="1209" w:type="dxa"/>
            <w:gridSpan w:val="2"/>
            <w:tcBorders>
              <w:left w:val="single" w:sz="4" w:space="0" w:color="000000"/>
            </w:tcBorders>
            <w:shd w:val="clear" w:color="auto" w:fill="FFFFFF"/>
          </w:tcPr>
          <w:p w14:paraId="7A3D8ED3" w14:textId="77777777" w:rsidR="00750E52" w:rsidRDefault="00750E52">
            <w:pPr>
              <w:snapToGrid w:val="0"/>
              <w:spacing w:before="120"/>
            </w:pPr>
          </w:p>
        </w:tc>
        <w:tc>
          <w:tcPr>
            <w:tcW w:w="191" w:type="dxa"/>
            <w:vMerge/>
            <w:shd w:val="clear" w:color="auto" w:fill="008000"/>
          </w:tcPr>
          <w:p w14:paraId="269D1B62" w14:textId="77777777" w:rsidR="00750E52" w:rsidRDefault="00750E52">
            <w:pPr>
              <w:snapToGrid w:val="0"/>
            </w:pPr>
          </w:p>
        </w:tc>
      </w:tr>
      <w:tr w:rsidR="00750E52" w14:paraId="52F06695" w14:textId="77777777" w:rsidTr="00606E1D">
        <w:trPr>
          <w:cantSplit/>
          <w:trHeight w:val="106"/>
        </w:trPr>
        <w:tc>
          <w:tcPr>
            <w:tcW w:w="190" w:type="dxa"/>
            <w:vMerge/>
            <w:shd w:val="clear" w:color="auto" w:fill="008000"/>
          </w:tcPr>
          <w:p w14:paraId="782BF8DD" w14:textId="77777777" w:rsidR="00750E52" w:rsidRDefault="00750E52">
            <w:pPr>
              <w:snapToGrid w:val="0"/>
            </w:pPr>
          </w:p>
        </w:tc>
        <w:tc>
          <w:tcPr>
            <w:tcW w:w="10392" w:type="dxa"/>
            <w:gridSpan w:val="8"/>
            <w:shd w:val="clear" w:color="auto" w:fill="008000"/>
            <w:vAlign w:val="center"/>
          </w:tcPr>
          <w:p w14:paraId="49F740FA" w14:textId="77777777" w:rsidR="00750E52" w:rsidRPr="00832B0A" w:rsidRDefault="00750E52">
            <w:pPr>
              <w:snapToGrid w:val="0"/>
              <w:spacing w:before="60"/>
              <w:jc w:val="center"/>
              <w:rPr>
                <w:rFonts w:ascii="Arial" w:hAnsi="Arial" w:cs="Arial"/>
                <w:b/>
                <w:bCs/>
                <w:color w:val="FFFFFF"/>
                <w:sz w:val="18"/>
                <w:szCs w:val="18"/>
              </w:rPr>
            </w:pPr>
            <w:r w:rsidRPr="00832B0A">
              <w:rPr>
                <w:rFonts w:ascii="Arial" w:hAnsi="Arial" w:cs="Arial"/>
                <w:b/>
                <w:bCs/>
                <w:color w:val="FFFFFF"/>
                <w:sz w:val="18"/>
                <w:szCs w:val="18"/>
              </w:rPr>
              <w:t>2. GEFAHREN FÜR MENSCH UND UMWELT</w:t>
            </w:r>
          </w:p>
        </w:tc>
        <w:tc>
          <w:tcPr>
            <w:tcW w:w="191" w:type="dxa"/>
            <w:vMerge/>
            <w:shd w:val="clear" w:color="auto" w:fill="008000"/>
          </w:tcPr>
          <w:p w14:paraId="2D84990E" w14:textId="77777777" w:rsidR="00750E52" w:rsidRDefault="00750E52">
            <w:pPr>
              <w:snapToGrid w:val="0"/>
            </w:pPr>
          </w:p>
        </w:tc>
      </w:tr>
      <w:tr w:rsidR="00750E52" w14:paraId="3949E303" w14:textId="77777777" w:rsidTr="00606E1D">
        <w:trPr>
          <w:cantSplit/>
          <w:trHeight w:val="2453"/>
        </w:trPr>
        <w:tc>
          <w:tcPr>
            <w:tcW w:w="190" w:type="dxa"/>
            <w:vMerge/>
            <w:shd w:val="clear" w:color="auto" w:fill="008000"/>
          </w:tcPr>
          <w:p w14:paraId="6B9C3A51" w14:textId="77777777" w:rsidR="00750E52" w:rsidRDefault="00750E52">
            <w:pPr>
              <w:snapToGrid w:val="0"/>
            </w:pPr>
          </w:p>
        </w:tc>
        <w:tc>
          <w:tcPr>
            <w:tcW w:w="1210" w:type="dxa"/>
            <w:shd w:val="clear" w:color="auto" w:fill="FFFFFF"/>
          </w:tcPr>
          <w:p w14:paraId="63762D9C" w14:textId="77777777" w:rsidR="00750E52" w:rsidRDefault="009607F9">
            <w:pPr>
              <w:spacing w:before="120"/>
            </w:pPr>
            <w:r>
              <w:rPr>
                <w:noProof/>
              </w:rPr>
            </w:r>
            <w:r>
              <w:pict w14:anchorId="55D39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57.45pt;height:50.4pt;mso-position-horizontal-relative:char;mso-position-vertical-relative:line">
                  <v:imagedata r:id="rId5" o:title=""/>
                  <w10:wrap type="none"/>
                  <w10:anchorlock/>
                </v:shape>
              </w:pict>
            </w:r>
          </w:p>
        </w:tc>
        <w:tc>
          <w:tcPr>
            <w:tcW w:w="7973" w:type="dxa"/>
            <w:gridSpan w:val="5"/>
            <w:tcBorders>
              <w:left w:val="single" w:sz="4" w:space="0" w:color="000000"/>
            </w:tcBorders>
            <w:shd w:val="clear" w:color="auto" w:fill="FFFFFF"/>
          </w:tcPr>
          <w:p w14:paraId="47C0A0FF" w14:textId="77777777" w:rsidR="00750E52" w:rsidRPr="00832B0A" w:rsidRDefault="00750E52">
            <w:pPr>
              <w:numPr>
                <w:ilvl w:val="0"/>
                <w:numId w:val="2"/>
              </w:numPr>
              <w:snapToGrid w:val="0"/>
              <w:spacing w:before="120"/>
              <w:rPr>
                <w:rFonts w:ascii="Arial" w:hAnsi="Arial" w:cs="Arial"/>
                <w:sz w:val="18"/>
                <w:szCs w:val="18"/>
              </w:rPr>
            </w:pPr>
            <w:r w:rsidRPr="00832B0A">
              <w:rPr>
                <w:rFonts w:ascii="Arial" w:hAnsi="Arial" w:cs="Arial"/>
                <w:b/>
                <w:sz w:val="18"/>
                <w:szCs w:val="18"/>
              </w:rPr>
              <w:t>Vorkommen:</w:t>
            </w:r>
            <w:r w:rsidRPr="00832B0A">
              <w:rPr>
                <w:rFonts w:ascii="Arial" w:hAnsi="Arial" w:cs="Arial"/>
                <w:sz w:val="18"/>
                <w:szCs w:val="18"/>
              </w:rPr>
              <w:t xml:space="preserve"> </w:t>
            </w:r>
            <w:r w:rsidRPr="00832B0A">
              <w:rPr>
                <w:rFonts w:ascii="Arial" w:hAnsi="Arial" w:cs="Arial"/>
                <w:sz w:val="18"/>
                <w:szCs w:val="18"/>
              </w:rPr>
              <w:br/>
              <w:t>Wasservögel (Gänse, Schwäne, Enten usw.), Greifvögel, Zuchtgeflügel (Hühner, Gänse usw.), Katzen, marderartige Tiere im Umkreis um den Fundort eines verdächtigen Vogels oder Kadavers (Singvögel sind bislang nicht betroffen)</w:t>
            </w:r>
          </w:p>
          <w:p w14:paraId="43ED42FC" w14:textId="77777777" w:rsidR="00750E52" w:rsidRPr="00832B0A" w:rsidRDefault="00750E52">
            <w:pPr>
              <w:numPr>
                <w:ilvl w:val="0"/>
                <w:numId w:val="2"/>
              </w:numPr>
              <w:rPr>
                <w:rFonts w:ascii="Arial" w:hAnsi="Arial" w:cs="Arial"/>
                <w:sz w:val="18"/>
                <w:szCs w:val="18"/>
              </w:rPr>
            </w:pPr>
            <w:r w:rsidRPr="00832B0A">
              <w:rPr>
                <w:rFonts w:ascii="Arial" w:hAnsi="Arial" w:cs="Arial"/>
                <w:b/>
                <w:sz w:val="18"/>
                <w:szCs w:val="18"/>
              </w:rPr>
              <w:t xml:space="preserve">Übertragung: </w:t>
            </w:r>
            <w:r w:rsidRPr="00832B0A">
              <w:rPr>
                <w:rFonts w:ascii="Arial" w:hAnsi="Arial" w:cs="Arial"/>
                <w:sz w:val="18"/>
                <w:szCs w:val="18"/>
              </w:rPr>
              <w:t>Schmierinfektion, Einatmung</w:t>
            </w:r>
          </w:p>
          <w:p w14:paraId="002F8A0E" w14:textId="77777777" w:rsidR="00750E52" w:rsidRPr="00832B0A" w:rsidRDefault="00750E52">
            <w:pPr>
              <w:numPr>
                <w:ilvl w:val="0"/>
                <w:numId w:val="2"/>
              </w:numPr>
              <w:rPr>
                <w:rFonts w:ascii="Arial" w:hAnsi="Arial" w:cs="Arial"/>
                <w:sz w:val="18"/>
                <w:szCs w:val="18"/>
              </w:rPr>
            </w:pPr>
            <w:r w:rsidRPr="00832B0A">
              <w:rPr>
                <w:rFonts w:ascii="Arial" w:hAnsi="Arial" w:cs="Arial"/>
                <w:b/>
                <w:sz w:val="18"/>
                <w:szCs w:val="18"/>
              </w:rPr>
              <w:t>Risikomaterial:</w:t>
            </w:r>
            <w:r w:rsidRPr="00832B0A">
              <w:rPr>
                <w:rFonts w:ascii="Arial" w:hAnsi="Arial" w:cs="Arial"/>
                <w:sz w:val="18"/>
                <w:szCs w:val="18"/>
              </w:rPr>
              <w:t xml:space="preserve"> Infizierte und erkrankte Tiere und Kadaver, Ausscheidungen, Sekrete, kontaminierte Materialien (Fleisch, Federn u.a.)</w:t>
            </w:r>
          </w:p>
          <w:p w14:paraId="3ACFD9A8" w14:textId="77777777" w:rsidR="00750E52" w:rsidRPr="00832B0A" w:rsidRDefault="00750E52">
            <w:pPr>
              <w:numPr>
                <w:ilvl w:val="0"/>
                <w:numId w:val="2"/>
              </w:numPr>
              <w:spacing w:after="40"/>
              <w:rPr>
                <w:rFonts w:ascii="Arial" w:hAnsi="Arial" w:cs="Arial"/>
                <w:sz w:val="18"/>
                <w:szCs w:val="18"/>
              </w:rPr>
            </w:pPr>
            <w:r w:rsidRPr="00832B0A">
              <w:rPr>
                <w:rFonts w:ascii="Arial" w:hAnsi="Arial" w:cs="Arial"/>
                <w:b/>
                <w:sz w:val="18"/>
                <w:szCs w:val="18"/>
              </w:rPr>
              <w:t xml:space="preserve">Erreger: </w:t>
            </w:r>
            <w:r w:rsidRPr="00832B0A">
              <w:rPr>
                <w:rFonts w:ascii="Arial" w:hAnsi="Arial" w:cs="Arial"/>
                <w:sz w:val="18"/>
                <w:szCs w:val="18"/>
              </w:rPr>
              <w:t>Influenza A-Virus H5N1 (Risikogruppe 3)</w:t>
            </w:r>
          </w:p>
        </w:tc>
        <w:tc>
          <w:tcPr>
            <w:tcW w:w="1209" w:type="dxa"/>
            <w:gridSpan w:val="2"/>
            <w:tcBorders>
              <w:left w:val="single" w:sz="4" w:space="0" w:color="000000"/>
            </w:tcBorders>
            <w:shd w:val="clear" w:color="auto" w:fill="FFFFFF"/>
          </w:tcPr>
          <w:p w14:paraId="52DDE011" w14:textId="77777777" w:rsidR="00750E52" w:rsidRDefault="009607F9">
            <w:pPr>
              <w:snapToGrid w:val="0"/>
              <w:spacing w:before="120"/>
              <w:jc w:val="center"/>
            </w:pPr>
            <w:r>
              <w:rPr>
                <w:noProof/>
              </w:rPr>
            </w:r>
            <w:r>
              <w:pict w14:anchorId="682B5387">
                <v:shape id="_x0000_s1031" type="#_x0000_t75" style="width:52.95pt;height:46.25pt;mso-position-horizontal-relative:char;mso-position-vertical-relative:line">
                  <v:imagedata r:id="rId6" o:title=""/>
                  <w10:wrap type="none"/>
                  <w10:anchorlock/>
                </v:shape>
              </w:pict>
            </w:r>
          </w:p>
        </w:tc>
        <w:tc>
          <w:tcPr>
            <w:tcW w:w="191" w:type="dxa"/>
            <w:vMerge/>
            <w:shd w:val="clear" w:color="auto" w:fill="008000"/>
          </w:tcPr>
          <w:p w14:paraId="24E9D2D4" w14:textId="77777777" w:rsidR="00750E52" w:rsidRDefault="00750E52">
            <w:pPr>
              <w:snapToGrid w:val="0"/>
            </w:pPr>
          </w:p>
        </w:tc>
      </w:tr>
      <w:tr w:rsidR="00750E52" w14:paraId="2E39E7B6" w14:textId="77777777" w:rsidTr="00606E1D">
        <w:trPr>
          <w:cantSplit/>
          <w:trHeight w:val="106"/>
        </w:trPr>
        <w:tc>
          <w:tcPr>
            <w:tcW w:w="190" w:type="dxa"/>
            <w:vMerge/>
            <w:shd w:val="clear" w:color="auto" w:fill="008000"/>
          </w:tcPr>
          <w:p w14:paraId="6296B551" w14:textId="77777777" w:rsidR="00750E52" w:rsidRDefault="00750E52">
            <w:pPr>
              <w:snapToGrid w:val="0"/>
            </w:pPr>
          </w:p>
        </w:tc>
        <w:tc>
          <w:tcPr>
            <w:tcW w:w="10392" w:type="dxa"/>
            <w:gridSpan w:val="8"/>
            <w:shd w:val="clear" w:color="auto" w:fill="008000"/>
            <w:vAlign w:val="center"/>
          </w:tcPr>
          <w:p w14:paraId="4AB6CC5A" w14:textId="77777777" w:rsidR="00750E52" w:rsidRPr="00832B0A" w:rsidRDefault="00750E52">
            <w:pPr>
              <w:snapToGrid w:val="0"/>
              <w:spacing w:before="60"/>
              <w:jc w:val="center"/>
              <w:rPr>
                <w:rFonts w:ascii="Arial" w:hAnsi="Arial" w:cs="Arial"/>
                <w:b/>
                <w:bCs/>
                <w:color w:val="FFFFFF"/>
                <w:sz w:val="18"/>
                <w:szCs w:val="18"/>
              </w:rPr>
            </w:pPr>
            <w:r w:rsidRPr="00832B0A">
              <w:rPr>
                <w:rFonts w:ascii="Arial" w:hAnsi="Arial" w:cs="Arial"/>
                <w:b/>
                <w:bCs/>
                <w:color w:val="FFFFFF"/>
                <w:sz w:val="18"/>
                <w:szCs w:val="18"/>
              </w:rPr>
              <w:t xml:space="preserve">3. </w:t>
            </w:r>
            <w:proofErr w:type="spellStart"/>
            <w:r w:rsidRPr="00832B0A">
              <w:rPr>
                <w:rFonts w:ascii="Arial" w:hAnsi="Arial" w:cs="Arial"/>
                <w:b/>
                <w:bCs/>
                <w:color w:val="FFFFFF"/>
                <w:sz w:val="18"/>
                <w:szCs w:val="18"/>
              </w:rPr>
              <w:t>SCHUTZMAßNAHMEN</w:t>
            </w:r>
            <w:proofErr w:type="spellEnd"/>
            <w:r w:rsidRPr="00832B0A">
              <w:rPr>
                <w:rFonts w:ascii="Arial" w:hAnsi="Arial" w:cs="Arial"/>
                <w:b/>
                <w:bCs/>
                <w:color w:val="FFFFFF"/>
                <w:sz w:val="18"/>
                <w:szCs w:val="18"/>
              </w:rPr>
              <w:t xml:space="preserve"> UND VERHALTENSREGELN</w:t>
            </w:r>
          </w:p>
        </w:tc>
        <w:tc>
          <w:tcPr>
            <w:tcW w:w="191" w:type="dxa"/>
            <w:vMerge/>
            <w:shd w:val="clear" w:color="auto" w:fill="008000"/>
          </w:tcPr>
          <w:p w14:paraId="61CA700F" w14:textId="77777777" w:rsidR="00750E52" w:rsidRDefault="00750E52">
            <w:pPr>
              <w:snapToGrid w:val="0"/>
            </w:pPr>
          </w:p>
        </w:tc>
      </w:tr>
      <w:tr w:rsidR="00750E52" w14:paraId="243C13D3" w14:textId="77777777" w:rsidTr="00606E1D">
        <w:trPr>
          <w:cantSplit/>
          <w:trHeight w:val="2253"/>
        </w:trPr>
        <w:tc>
          <w:tcPr>
            <w:tcW w:w="190" w:type="dxa"/>
            <w:vMerge/>
            <w:shd w:val="clear" w:color="auto" w:fill="008000"/>
          </w:tcPr>
          <w:p w14:paraId="7E7AF90B" w14:textId="77777777" w:rsidR="00750E52" w:rsidRDefault="00750E52">
            <w:pPr>
              <w:snapToGrid w:val="0"/>
            </w:pPr>
          </w:p>
        </w:tc>
        <w:tc>
          <w:tcPr>
            <w:tcW w:w="1210" w:type="dxa"/>
            <w:shd w:val="clear" w:color="auto" w:fill="FFFFFF"/>
          </w:tcPr>
          <w:p w14:paraId="4EB12996" w14:textId="77777777" w:rsidR="00750E52" w:rsidRDefault="00350FBE" w:rsidP="00FD3740">
            <w:pPr>
              <w:pStyle w:val="Liste"/>
              <w:tabs>
                <w:tab w:val="left" w:pos="916"/>
              </w:tabs>
              <w:snapToGrid w:val="0"/>
              <w:spacing w:before="120" w:after="0"/>
              <w:rPr>
                <w:rFonts w:ascii="Arial" w:hAnsi="Arial" w:cs="Arial"/>
                <w:sz w:val="20"/>
                <w:szCs w:val="20"/>
              </w:rPr>
            </w:pPr>
            <w:r>
              <w:pict w14:anchorId="63545D54">
                <v:shape id="_x0000_i1030" type="#_x0000_t75" style="width:51.75pt;height:51.75pt">
                  <v:imagedata r:id="rId7" o:title=""/>
                </v:shape>
              </w:pict>
            </w:r>
          </w:p>
        </w:tc>
        <w:tc>
          <w:tcPr>
            <w:tcW w:w="7973" w:type="dxa"/>
            <w:gridSpan w:val="5"/>
            <w:tcBorders>
              <w:left w:val="single" w:sz="4" w:space="0" w:color="000000"/>
            </w:tcBorders>
            <w:shd w:val="clear" w:color="auto" w:fill="FFFFFF"/>
          </w:tcPr>
          <w:p w14:paraId="7D952C71" w14:textId="77777777" w:rsidR="00750E52" w:rsidRPr="00832B0A" w:rsidRDefault="00750E52">
            <w:pPr>
              <w:numPr>
                <w:ilvl w:val="0"/>
                <w:numId w:val="3"/>
              </w:numPr>
              <w:snapToGrid w:val="0"/>
              <w:spacing w:before="120"/>
              <w:rPr>
                <w:rFonts w:ascii="Arial" w:hAnsi="Arial" w:cs="Arial"/>
                <w:sz w:val="18"/>
                <w:szCs w:val="18"/>
              </w:rPr>
            </w:pPr>
            <w:r w:rsidRPr="00832B0A">
              <w:rPr>
                <w:rFonts w:ascii="Arial" w:hAnsi="Arial" w:cs="Arial"/>
                <w:sz w:val="18"/>
                <w:szCs w:val="18"/>
              </w:rPr>
              <w:t>Verdächtige Tiere (s.o.) und Tierkadaver nicht berühren</w:t>
            </w:r>
          </w:p>
          <w:p w14:paraId="5ED6D9CB" w14:textId="77777777" w:rsidR="00750E52" w:rsidRPr="00832B0A" w:rsidRDefault="00750E52">
            <w:pPr>
              <w:numPr>
                <w:ilvl w:val="0"/>
                <w:numId w:val="3"/>
              </w:numPr>
              <w:rPr>
                <w:rFonts w:ascii="Arial" w:hAnsi="Arial" w:cs="Arial"/>
                <w:sz w:val="18"/>
                <w:szCs w:val="18"/>
              </w:rPr>
            </w:pPr>
            <w:r w:rsidRPr="00832B0A">
              <w:rPr>
                <w:rFonts w:ascii="Arial" w:hAnsi="Arial" w:cs="Arial"/>
                <w:sz w:val="18"/>
                <w:szCs w:val="18"/>
              </w:rPr>
              <w:t>Vorgesetzte informieren</w:t>
            </w:r>
          </w:p>
          <w:p w14:paraId="736E2C91" w14:textId="77777777" w:rsidR="00750E52" w:rsidRPr="00832B0A" w:rsidRDefault="00750E52">
            <w:pPr>
              <w:numPr>
                <w:ilvl w:val="0"/>
                <w:numId w:val="3"/>
              </w:numPr>
              <w:rPr>
                <w:rFonts w:ascii="Arial" w:hAnsi="Arial" w:cs="Arial"/>
                <w:color w:val="000000"/>
                <w:sz w:val="18"/>
                <w:szCs w:val="18"/>
              </w:rPr>
            </w:pPr>
            <w:r w:rsidRPr="00832B0A">
              <w:rPr>
                <w:rFonts w:ascii="Arial" w:hAnsi="Arial" w:cs="Arial"/>
                <w:sz w:val="18"/>
                <w:szCs w:val="18"/>
              </w:rPr>
              <w:t xml:space="preserve">Bereich weiträumig absperren und nicht in die Absperrung treten. Personen von </w:t>
            </w:r>
            <w:r w:rsidRPr="00832B0A">
              <w:rPr>
                <w:rFonts w:ascii="Arial" w:hAnsi="Arial" w:cs="Arial"/>
                <w:color w:val="000000"/>
                <w:sz w:val="18"/>
                <w:szCs w:val="18"/>
              </w:rPr>
              <w:t>der Fundstelle fernhalten</w:t>
            </w:r>
          </w:p>
          <w:p w14:paraId="64B09F20" w14:textId="77777777" w:rsidR="00750E52" w:rsidRPr="00832B0A" w:rsidRDefault="00750E52">
            <w:pPr>
              <w:numPr>
                <w:ilvl w:val="0"/>
                <w:numId w:val="3"/>
              </w:numPr>
              <w:rPr>
                <w:rFonts w:ascii="Arial" w:hAnsi="Arial" w:cs="Arial"/>
                <w:b/>
                <w:bCs/>
                <w:i/>
                <w:iCs/>
                <w:color w:val="000000"/>
                <w:sz w:val="18"/>
                <w:szCs w:val="18"/>
              </w:rPr>
            </w:pPr>
            <w:r w:rsidRPr="00832B0A">
              <w:rPr>
                <w:rFonts w:ascii="Arial" w:hAnsi="Arial" w:cs="Arial"/>
                <w:color w:val="000000"/>
                <w:sz w:val="18"/>
                <w:szCs w:val="18"/>
              </w:rPr>
              <w:t xml:space="preserve">Feuerwehr oder zuständige Behörde (Kommune, Landkreis, Veterinäramt und/oder Polizei) benachrichtigen! </w:t>
            </w:r>
            <w:r w:rsidRPr="00832B0A">
              <w:rPr>
                <w:rFonts w:ascii="Arial" w:hAnsi="Arial" w:cs="Arial"/>
                <w:b/>
                <w:bCs/>
                <w:i/>
                <w:iCs/>
                <w:color w:val="FF0000"/>
                <w:sz w:val="18"/>
                <w:szCs w:val="18"/>
              </w:rPr>
              <w:t>Hier entsprechende Telefonnummern ergänzen</w:t>
            </w:r>
          </w:p>
          <w:p w14:paraId="66D5708E" w14:textId="77777777" w:rsidR="00750E52" w:rsidRPr="00832B0A" w:rsidRDefault="00750E52">
            <w:pPr>
              <w:numPr>
                <w:ilvl w:val="0"/>
                <w:numId w:val="3"/>
              </w:numPr>
              <w:spacing w:after="40"/>
              <w:rPr>
                <w:rFonts w:ascii="Arial" w:hAnsi="Arial" w:cs="Arial"/>
                <w:sz w:val="18"/>
                <w:szCs w:val="18"/>
              </w:rPr>
            </w:pPr>
            <w:r w:rsidRPr="00832B0A">
              <w:rPr>
                <w:rFonts w:ascii="Arial" w:hAnsi="Arial" w:cs="Arial"/>
                <w:sz w:val="18"/>
                <w:szCs w:val="18"/>
              </w:rPr>
              <w:t>Die Beseitigung verdächtiger Tiere (s.o.) oder Kadaver erfolgt ausschließlich durch oder nach Anweisung o.g. Stellen!</w:t>
            </w:r>
          </w:p>
        </w:tc>
        <w:tc>
          <w:tcPr>
            <w:tcW w:w="1209" w:type="dxa"/>
            <w:gridSpan w:val="2"/>
            <w:tcBorders>
              <w:left w:val="single" w:sz="4" w:space="0" w:color="000000"/>
            </w:tcBorders>
            <w:shd w:val="clear" w:color="auto" w:fill="FFFFFF"/>
          </w:tcPr>
          <w:p w14:paraId="254BE0F0" w14:textId="77777777" w:rsidR="00750E52" w:rsidRPr="00096E03" w:rsidRDefault="009607F9" w:rsidP="00096E03">
            <w:pPr>
              <w:snapToGrid w:val="0"/>
              <w:spacing w:before="120"/>
              <w:rPr>
                <w:rFonts w:cs="Arial"/>
              </w:rPr>
            </w:pPr>
            <w:r>
              <w:rPr>
                <w:noProof/>
              </w:rPr>
            </w:r>
            <w:r>
              <w:rPr>
                <w:rFonts w:cs="Arial"/>
              </w:rPr>
              <w:pict w14:anchorId="150B4108">
                <v:shape id="_x0000_s1038" type="#_x0000_t75" style="width:52.95pt;height:52.95pt;mso-position-horizontal-relative:char;mso-position-vertical-relative:line">
                  <v:imagedata r:id="rId8" o:title=""/>
                  <w10:wrap type="none"/>
                  <w10:anchorlock/>
                </v:shape>
              </w:pict>
            </w:r>
            <w:r>
              <w:rPr>
                <w:rFonts w:cs="Arial"/>
                <w:noProof/>
              </w:rPr>
            </w:r>
            <w:r>
              <w:rPr>
                <w:rFonts w:cs="Arial"/>
              </w:rPr>
              <w:pict w14:anchorId="54BD05A6">
                <v:shape id="_x0000_s1036" type="#_x0000_t75" style="width:52.85pt;height:52.85pt;mso-position-horizontal-relative:char;mso-position-vertical-relative:line">
                  <v:imagedata r:id="rId9" o:title=""/>
                  <w10:wrap type="none"/>
                  <w10:anchorlock/>
                </v:shape>
              </w:pict>
            </w:r>
          </w:p>
        </w:tc>
        <w:tc>
          <w:tcPr>
            <w:tcW w:w="191" w:type="dxa"/>
            <w:vMerge/>
            <w:shd w:val="clear" w:color="auto" w:fill="008000"/>
          </w:tcPr>
          <w:p w14:paraId="6B01197F" w14:textId="77777777" w:rsidR="00750E52" w:rsidRDefault="00750E52">
            <w:pPr>
              <w:snapToGrid w:val="0"/>
            </w:pPr>
          </w:p>
        </w:tc>
      </w:tr>
      <w:tr w:rsidR="00750E52" w14:paraId="19CB6BDE" w14:textId="77777777" w:rsidTr="00606E1D">
        <w:trPr>
          <w:cantSplit/>
          <w:trHeight w:val="106"/>
        </w:trPr>
        <w:tc>
          <w:tcPr>
            <w:tcW w:w="190" w:type="dxa"/>
            <w:vMerge/>
            <w:shd w:val="clear" w:color="auto" w:fill="008000"/>
          </w:tcPr>
          <w:p w14:paraId="2FD154B4" w14:textId="77777777" w:rsidR="00750E52" w:rsidRDefault="00750E52">
            <w:pPr>
              <w:snapToGrid w:val="0"/>
            </w:pPr>
          </w:p>
        </w:tc>
        <w:tc>
          <w:tcPr>
            <w:tcW w:w="10392" w:type="dxa"/>
            <w:gridSpan w:val="8"/>
            <w:shd w:val="clear" w:color="auto" w:fill="008000"/>
            <w:vAlign w:val="center"/>
          </w:tcPr>
          <w:p w14:paraId="0CAB4912" w14:textId="77777777" w:rsidR="00750E52" w:rsidRPr="00832B0A" w:rsidRDefault="00750E52">
            <w:pPr>
              <w:snapToGrid w:val="0"/>
              <w:spacing w:before="60"/>
              <w:jc w:val="center"/>
              <w:rPr>
                <w:rFonts w:ascii="Arial" w:hAnsi="Arial" w:cs="Arial"/>
                <w:b/>
                <w:bCs/>
                <w:color w:val="FFFFFF"/>
                <w:sz w:val="18"/>
                <w:szCs w:val="18"/>
              </w:rPr>
            </w:pPr>
            <w:r w:rsidRPr="00832B0A">
              <w:rPr>
                <w:rFonts w:ascii="Arial" w:hAnsi="Arial" w:cs="Arial"/>
                <w:b/>
                <w:bCs/>
                <w:color w:val="FFFFFF"/>
                <w:sz w:val="18"/>
                <w:szCs w:val="18"/>
              </w:rPr>
              <w:t>4. ERSTE HILFE UND GESUNDHEITSSCHUTZ</w:t>
            </w:r>
          </w:p>
        </w:tc>
        <w:tc>
          <w:tcPr>
            <w:tcW w:w="191" w:type="dxa"/>
            <w:vMerge/>
            <w:shd w:val="clear" w:color="auto" w:fill="008000"/>
          </w:tcPr>
          <w:p w14:paraId="221EFC8D" w14:textId="77777777" w:rsidR="00750E52" w:rsidRDefault="00750E52">
            <w:pPr>
              <w:snapToGrid w:val="0"/>
            </w:pPr>
          </w:p>
        </w:tc>
      </w:tr>
      <w:tr w:rsidR="00750E52" w14:paraId="2E504724" w14:textId="77777777" w:rsidTr="00347A9E">
        <w:trPr>
          <w:cantSplit/>
          <w:trHeight w:val="1328"/>
        </w:trPr>
        <w:tc>
          <w:tcPr>
            <w:tcW w:w="190" w:type="dxa"/>
            <w:vMerge/>
            <w:shd w:val="clear" w:color="auto" w:fill="008000"/>
          </w:tcPr>
          <w:p w14:paraId="2BF5D16E" w14:textId="77777777" w:rsidR="00750E52" w:rsidRDefault="00750E52">
            <w:pPr>
              <w:snapToGrid w:val="0"/>
            </w:pPr>
          </w:p>
        </w:tc>
        <w:tc>
          <w:tcPr>
            <w:tcW w:w="1210" w:type="dxa"/>
            <w:shd w:val="clear" w:color="auto" w:fill="FFFFFF"/>
          </w:tcPr>
          <w:p w14:paraId="10704221" w14:textId="77777777" w:rsidR="00750E52" w:rsidRDefault="00750E52">
            <w:pPr>
              <w:snapToGrid w:val="0"/>
              <w:spacing w:before="120"/>
            </w:pPr>
            <w:r>
              <w:pict w14:anchorId="368D5AC6">
                <v:shape id="_x0000_i1031" type="#_x0000_t75" style="width:52.5pt;height:52.5pt" filled="t">
                  <v:fill color2="black"/>
                  <v:imagedata r:id="rId10" o:title=""/>
                </v:shape>
              </w:pict>
            </w:r>
          </w:p>
          <w:p w14:paraId="3DA5A54F" w14:textId="77777777" w:rsidR="00750E52" w:rsidRDefault="00750E52"/>
          <w:p w14:paraId="16C39FD1" w14:textId="77777777" w:rsidR="00750E52" w:rsidRDefault="00750E52"/>
          <w:p w14:paraId="69D6DFC7" w14:textId="77777777" w:rsidR="00750E52" w:rsidRDefault="00750E52"/>
          <w:p w14:paraId="7353C0BD" w14:textId="77777777" w:rsidR="00750E52" w:rsidRDefault="00750E52">
            <w:pPr>
              <w:tabs>
                <w:tab w:val="left" w:pos="916"/>
              </w:tabs>
            </w:pPr>
            <w:r>
              <w:tab/>
            </w:r>
          </w:p>
        </w:tc>
        <w:tc>
          <w:tcPr>
            <w:tcW w:w="7973" w:type="dxa"/>
            <w:gridSpan w:val="5"/>
            <w:tcBorders>
              <w:left w:val="single" w:sz="4" w:space="0" w:color="000000"/>
            </w:tcBorders>
            <w:shd w:val="clear" w:color="auto" w:fill="FFFFFF"/>
          </w:tcPr>
          <w:p w14:paraId="6F15FEA1" w14:textId="77777777" w:rsidR="00750E52" w:rsidRPr="00832B0A" w:rsidRDefault="00750E52">
            <w:pPr>
              <w:numPr>
                <w:ilvl w:val="0"/>
                <w:numId w:val="4"/>
              </w:numPr>
              <w:snapToGrid w:val="0"/>
              <w:spacing w:before="120"/>
              <w:rPr>
                <w:rFonts w:ascii="Arial" w:hAnsi="Arial" w:cs="Arial"/>
                <w:iCs/>
                <w:sz w:val="18"/>
                <w:szCs w:val="18"/>
              </w:rPr>
            </w:pPr>
            <w:r w:rsidRPr="00832B0A">
              <w:rPr>
                <w:rFonts w:ascii="Arial" w:hAnsi="Arial" w:cs="Arial"/>
                <w:b/>
                <w:sz w:val="18"/>
                <w:szCs w:val="18"/>
              </w:rPr>
              <w:t>Bei jeder Erste-Hilfe-Maßnahme</w:t>
            </w:r>
            <w:r w:rsidRPr="00832B0A">
              <w:rPr>
                <w:rFonts w:ascii="Arial" w:hAnsi="Arial" w:cs="Arial"/>
                <w:sz w:val="18"/>
                <w:szCs w:val="18"/>
              </w:rPr>
              <w:t>: Selbstschutz beachten und Arzt verständigen</w:t>
            </w:r>
            <w:r w:rsidRPr="00832B0A">
              <w:rPr>
                <w:rFonts w:ascii="Arial" w:hAnsi="Arial" w:cs="Arial"/>
                <w:iCs/>
                <w:sz w:val="18"/>
                <w:szCs w:val="18"/>
              </w:rPr>
              <w:t>.</w:t>
            </w:r>
          </w:p>
          <w:p w14:paraId="39D65CF3" w14:textId="77777777" w:rsidR="00750E52" w:rsidRPr="00832B0A" w:rsidRDefault="00750E52">
            <w:pPr>
              <w:numPr>
                <w:ilvl w:val="0"/>
                <w:numId w:val="4"/>
              </w:numPr>
              <w:rPr>
                <w:rFonts w:ascii="Arial" w:hAnsi="Arial" w:cs="Arial"/>
                <w:sz w:val="18"/>
                <w:szCs w:val="18"/>
              </w:rPr>
            </w:pPr>
            <w:r w:rsidRPr="00832B0A">
              <w:rPr>
                <w:rFonts w:ascii="Arial" w:hAnsi="Arial" w:cs="Arial"/>
                <w:sz w:val="18"/>
                <w:szCs w:val="18"/>
              </w:rPr>
              <w:t>Ersthelfer heranziehen</w:t>
            </w:r>
          </w:p>
          <w:p w14:paraId="6FB8B6DB" w14:textId="77777777" w:rsidR="00750E52" w:rsidRPr="00832B0A" w:rsidRDefault="00750E52">
            <w:pPr>
              <w:numPr>
                <w:ilvl w:val="0"/>
                <w:numId w:val="4"/>
              </w:numPr>
              <w:rPr>
                <w:rFonts w:ascii="Arial" w:hAnsi="Arial" w:cs="Arial"/>
                <w:sz w:val="18"/>
                <w:szCs w:val="18"/>
              </w:rPr>
            </w:pPr>
            <w:r w:rsidRPr="00832B0A">
              <w:rPr>
                <w:rFonts w:ascii="Arial" w:hAnsi="Arial" w:cs="Arial"/>
                <w:sz w:val="18"/>
                <w:szCs w:val="18"/>
              </w:rPr>
              <w:t>Beim Einatmen von möglicherweise infektiösen Aerosolen (Staub oder Tröpfchen) Arzt aufsuchen!</w:t>
            </w:r>
          </w:p>
          <w:p w14:paraId="1C4BF4EF" w14:textId="77777777" w:rsidR="00750E52" w:rsidRPr="00832B0A" w:rsidRDefault="00750E52">
            <w:pPr>
              <w:numPr>
                <w:ilvl w:val="0"/>
                <w:numId w:val="4"/>
              </w:numPr>
              <w:rPr>
                <w:rFonts w:ascii="Arial" w:hAnsi="Arial" w:cs="Arial"/>
                <w:sz w:val="18"/>
                <w:szCs w:val="18"/>
              </w:rPr>
            </w:pPr>
            <w:r w:rsidRPr="00832B0A">
              <w:rPr>
                <w:rFonts w:ascii="Arial" w:hAnsi="Arial" w:cs="Arial"/>
                <w:sz w:val="18"/>
                <w:szCs w:val="18"/>
              </w:rPr>
              <w:t>Bei Hautkontakt mit einem virenabtötenden Desinfektionsmittel desinfizieren! (z.B. mit Sterillium)</w:t>
            </w:r>
          </w:p>
          <w:p w14:paraId="29003497" w14:textId="77777777" w:rsidR="00750E52" w:rsidRPr="00832B0A" w:rsidRDefault="00750E52">
            <w:pPr>
              <w:numPr>
                <w:ilvl w:val="0"/>
                <w:numId w:val="4"/>
              </w:numPr>
              <w:rPr>
                <w:rFonts w:ascii="Arial" w:hAnsi="Arial" w:cs="Arial"/>
                <w:sz w:val="18"/>
                <w:szCs w:val="18"/>
              </w:rPr>
            </w:pPr>
            <w:r w:rsidRPr="00832B0A">
              <w:rPr>
                <w:rFonts w:ascii="Arial" w:hAnsi="Arial" w:cs="Arial"/>
                <w:sz w:val="18"/>
                <w:szCs w:val="18"/>
              </w:rPr>
              <w:t xml:space="preserve">Nach Augenkontakt bei geöffnetem </w:t>
            </w:r>
            <w:proofErr w:type="spellStart"/>
            <w:r w:rsidRPr="00832B0A">
              <w:rPr>
                <w:rFonts w:ascii="Arial" w:hAnsi="Arial" w:cs="Arial"/>
                <w:sz w:val="18"/>
                <w:szCs w:val="18"/>
              </w:rPr>
              <w:t>Lidspalt</w:t>
            </w:r>
            <w:proofErr w:type="spellEnd"/>
            <w:r w:rsidRPr="00832B0A">
              <w:rPr>
                <w:rFonts w:ascii="Arial" w:hAnsi="Arial" w:cs="Arial"/>
                <w:sz w:val="18"/>
                <w:szCs w:val="18"/>
              </w:rPr>
              <w:t xml:space="preserve"> mit viel Leitungswasser oder frischer Augenspülflasche spülen, danach Augenarzt aufsuchen!</w:t>
            </w:r>
          </w:p>
          <w:p w14:paraId="07EE4E70" w14:textId="77777777" w:rsidR="00750E52" w:rsidRPr="00832B0A" w:rsidRDefault="00750E52">
            <w:pPr>
              <w:numPr>
                <w:ilvl w:val="0"/>
                <w:numId w:val="4"/>
              </w:numPr>
              <w:rPr>
                <w:rFonts w:ascii="Arial" w:hAnsi="Arial" w:cs="Arial"/>
                <w:b/>
                <w:bCs/>
                <w:i/>
                <w:iCs/>
                <w:color w:val="000000"/>
                <w:sz w:val="18"/>
                <w:szCs w:val="18"/>
              </w:rPr>
            </w:pPr>
            <w:r w:rsidRPr="00832B0A">
              <w:rPr>
                <w:rFonts w:ascii="Arial" w:hAnsi="Arial" w:cs="Arial"/>
                <w:color w:val="000000"/>
                <w:sz w:val="18"/>
                <w:szCs w:val="18"/>
              </w:rPr>
              <w:t xml:space="preserve">Betriebsarzt informieren: </w:t>
            </w:r>
            <w:r w:rsidRPr="00832B0A">
              <w:rPr>
                <w:rFonts w:ascii="Arial" w:hAnsi="Arial" w:cs="Arial"/>
                <w:b/>
                <w:bCs/>
                <w:i/>
                <w:iCs/>
                <w:color w:val="FF0000"/>
                <w:sz w:val="18"/>
                <w:szCs w:val="18"/>
              </w:rPr>
              <w:t>Hier Name und Telefon eintragen</w:t>
            </w:r>
          </w:p>
          <w:p w14:paraId="5C43E066" w14:textId="77777777" w:rsidR="00750E52" w:rsidRPr="00832B0A" w:rsidRDefault="00750E52">
            <w:pPr>
              <w:numPr>
                <w:ilvl w:val="0"/>
                <w:numId w:val="4"/>
              </w:numPr>
              <w:rPr>
                <w:rFonts w:ascii="Arial" w:hAnsi="Arial" w:cs="Arial"/>
                <w:b/>
                <w:bCs/>
                <w:sz w:val="18"/>
                <w:szCs w:val="18"/>
              </w:rPr>
            </w:pPr>
            <w:r w:rsidRPr="00832B0A">
              <w:rPr>
                <w:rFonts w:ascii="Arial" w:hAnsi="Arial" w:cs="Arial"/>
                <w:b/>
                <w:bCs/>
                <w:sz w:val="18"/>
                <w:szCs w:val="18"/>
              </w:rPr>
              <w:t>Notruf:112</w:t>
            </w:r>
          </w:p>
          <w:p w14:paraId="33048E5C" w14:textId="77777777" w:rsidR="00750E52" w:rsidRPr="00832B0A" w:rsidRDefault="00CE0663" w:rsidP="00CE0663">
            <w:pPr>
              <w:numPr>
                <w:ilvl w:val="0"/>
                <w:numId w:val="4"/>
              </w:numPr>
              <w:spacing w:after="120"/>
              <w:rPr>
                <w:rFonts w:ascii="Arial" w:hAnsi="Arial" w:cs="Arial"/>
                <w:sz w:val="18"/>
                <w:szCs w:val="18"/>
              </w:rPr>
            </w:pPr>
            <w:r w:rsidRPr="00832B0A">
              <w:rPr>
                <w:rFonts w:ascii="Arial" w:hAnsi="Arial" w:cs="Arial"/>
                <w:sz w:val="18"/>
                <w:szCs w:val="18"/>
              </w:rPr>
              <w:t>Durchgeführte Erste-Hilfe-</w:t>
            </w:r>
            <w:r w:rsidR="00750E52" w:rsidRPr="00832B0A">
              <w:rPr>
                <w:rFonts w:ascii="Arial" w:hAnsi="Arial" w:cs="Arial"/>
                <w:sz w:val="18"/>
                <w:szCs w:val="18"/>
              </w:rPr>
              <w:t xml:space="preserve">Leistungen </w:t>
            </w:r>
            <w:r w:rsidR="00750E52" w:rsidRPr="00832B0A">
              <w:rPr>
                <w:rFonts w:ascii="Arial" w:hAnsi="Arial" w:cs="Arial"/>
                <w:sz w:val="18"/>
                <w:szCs w:val="18"/>
                <w:u w:val="single"/>
              </w:rPr>
              <w:t>immer</w:t>
            </w:r>
            <w:r w:rsidR="00750E52" w:rsidRPr="00832B0A">
              <w:rPr>
                <w:rFonts w:ascii="Arial" w:hAnsi="Arial" w:cs="Arial"/>
                <w:sz w:val="18"/>
                <w:szCs w:val="18"/>
              </w:rPr>
              <w:t xml:space="preserve"> im </w:t>
            </w:r>
            <w:r w:rsidR="006E59AD" w:rsidRPr="00832B0A">
              <w:rPr>
                <w:rFonts w:ascii="Arial" w:hAnsi="Arial" w:cs="Arial"/>
                <w:sz w:val="18"/>
                <w:szCs w:val="18"/>
              </w:rPr>
              <w:t>Verbandbuch</w:t>
            </w:r>
            <w:r w:rsidR="00750E52" w:rsidRPr="00832B0A">
              <w:rPr>
                <w:rFonts w:ascii="Arial" w:hAnsi="Arial" w:cs="Arial"/>
                <w:sz w:val="18"/>
                <w:szCs w:val="18"/>
              </w:rPr>
              <w:t xml:space="preserve"> eintragen </w:t>
            </w:r>
            <w:r w:rsidR="00750E52" w:rsidRPr="00832B0A">
              <w:rPr>
                <w:rFonts w:ascii="Arial" w:hAnsi="Arial" w:cs="Arial"/>
                <w:sz w:val="18"/>
                <w:szCs w:val="18"/>
              </w:rPr>
              <w:br/>
              <w:t xml:space="preserve">(Hinweis auf </w:t>
            </w:r>
            <w:r w:rsidRPr="00832B0A">
              <w:rPr>
                <w:rFonts w:ascii="Arial" w:hAnsi="Arial" w:cs="Arial"/>
                <w:sz w:val="18"/>
                <w:szCs w:val="18"/>
                <w:u w:val="single"/>
              </w:rPr>
              <w:t>Vogelgrippe</w:t>
            </w:r>
            <w:r w:rsidR="00750E52" w:rsidRPr="00832B0A">
              <w:rPr>
                <w:rFonts w:ascii="Arial" w:hAnsi="Arial" w:cs="Arial"/>
                <w:sz w:val="18"/>
                <w:szCs w:val="18"/>
              </w:rPr>
              <w:t xml:space="preserve"> beim Eintrag in Verbandbuch)</w:t>
            </w:r>
          </w:p>
          <w:p w14:paraId="50D62913" w14:textId="77777777" w:rsidR="00096E03" w:rsidRPr="00832B0A" w:rsidRDefault="00096E03" w:rsidP="00CE0663">
            <w:pPr>
              <w:numPr>
                <w:ilvl w:val="0"/>
                <w:numId w:val="4"/>
              </w:numPr>
              <w:spacing w:after="120"/>
              <w:rPr>
                <w:rFonts w:ascii="Arial" w:hAnsi="Arial" w:cs="Arial"/>
                <w:sz w:val="18"/>
                <w:szCs w:val="18"/>
              </w:rPr>
            </w:pPr>
            <w:r w:rsidRPr="00832B0A">
              <w:rPr>
                <w:rFonts w:ascii="Arial" w:hAnsi="Arial" w:cs="Arial"/>
                <w:sz w:val="18"/>
                <w:szCs w:val="18"/>
              </w:rPr>
              <w:t>Beim akuten Auftreten von Symptomen (meist 2 bis 5 Tage, eventuell bis zu 14 Tage nach Infektion) wie z.B. Bindehautentzündungen, grippeähnlichen (z.B. Fieber, Atemnot, Husten) oder neurologischen Krankheitssymptomen (Kopfschmerzen, Übelkeit, Nackensteife) unverzüglich einen Arzt aufsuchen und diesen über die Möglichkeit einer beruflich verursachten Infektion mit HPAI-Viren informieren.</w:t>
            </w:r>
          </w:p>
        </w:tc>
        <w:tc>
          <w:tcPr>
            <w:tcW w:w="1209" w:type="dxa"/>
            <w:gridSpan w:val="2"/>
            <w:tcBorders>
              <w:left w:val="single" w:sz="4" w:space="0" w:color="000000"/>
            </w:tcBorders>
            <w:shd w:val="clear" w:color="auto" w:fill="FFFFFF"/>
          </w:tcPr>
          <w:p w14:paraId="42F2ACF2" w14:textId="77777777" w:rsidR="00750E52" w:rsidRDefault="009607F9">
            <w:pPr>
              <w:snapToGrid w:val="0"/>
              <w:spacing w:before="120"/>
              <w:jc w:val="center"/>
            </w:pPr>
            <w:r>
              <w:rPr>
                <w:noProof/>
              </w:rPr>
            </w:r>
            <w:r>
              <w:pict w14:anchorId="647F3974">
                <v:shape id="_x0000_s1033" type="#_x0000_t75" style="width:52.95pt;height:52.95pt;mso-position-horizontal-relative:char;mso-position-vertical-relative:line">
                  <v:imagedata r:id="rId11" o:title=""/>
                  <w10:wrap type="none"/>
                  <w10:anchorlock/>
                </v:shape>
              </w:pict>
            </w:r>
          </w:p>
          <w:p w14:paraId="72E1A118" w14:textId="77777777" w:rsidR="00750E52" w:rsidRDefault="00750E52"/>
          <w:p w14:paraId="54EE061C" w14:textId="77777777" w:rsidR="00750E52" w:rsidRDefault="00750E52"/>
          <w:p w14:paraId="4A6D4BB2" w14:textId="77777777" w:rsidR="00750E52" w:rsidRDefault="00750E52"/>
          <w:p w14:paraId="5DFDB83D" w14:textId="77777777" w:rsidR="00750E52" w:rsidRDefault="00750E52"/>
          <w:p w14:paraId="6991EE6C" w14:textId="77777777" w:rsidR="00606E1D" w:rsidRPr="00606E1D" w:rsidRDefault="00606E1D" w:rsidP="00606E1D"/>
          <w:p w14:paraId="1E74A584" w14:textId="77777777" w:rsidR="00606E1D" w:rsidRPr="00606E1D" w:rsidRDefault="00606E1D" w:rsidP="00606E1D"/>
          <w:p w14:paraId="7BFE6B3A" w14:textId="77777777" w:rsidR="00606E1D" w:rsidRPr="00606E1D" w:rsidRDefault="00606E1D" w:rsidP="00606E1D"/>
        </w:tc>
        <w:tc>
          <w:tcPr>
            <w:tcW w:w="191" w:type="dxa"/>
            <w:vMerge/>
            <w:shd w:val="clear" w:color="auto" w:fill="008000"/>
          </w:tcPr>
          <w:p w14:paraId="6A648BB3" w14:textId="77777777" w:rsidR="00750E52" w:rsidRDefault="00750E52">
            <w:pPr>
              <w:snapToGrid w:val="0"/>
            </w:pPr>
          </w:p>
        </w:tc>
      </w:tr>
      <w:tr w:rsidR="00750E52" w14:paraId="58E0AB41" w14:textId="77777777" w:rsidTr="00347A9E">
        <w:trPr>
          <w:cantSplit/>
          <w:trHeight w:val="124"/>
        </w:trPr>
        <w:tc>
          <w:tcPr>
            <w:tcW w:w="190" w:type="dxa"/>
            <w:vMerge/>
            <w:shd w:val="clear" w:color="auto" w:fill="008000"/>
          </w:tcPr>
          <w:p w14:paraId="58C6063F" w14:textId="77777777" w:rsidR="00750E52" w:rsidRDefault="00750E52">
            <w:pPr>
              <w:snapToGrid w:val="0"/>
            </w:pPr>
          </w:p>
        </w:tc>
        <w:tc>
          <w:tcPr>
            <w:tcW w:w="10392" w:type="dxa"/>
            <w:gridSpan w:val="8"/>
            <w:shd w:val="clear" w:color="auto" w:fill="008000"/>
            <w:vAlign w:val="center"/>
          </w:tcPr>
          <w:p w14:paraId="3FEA7461" w14:textId="77777777" w:rsidR="00750E52" w:rsidRPr="00832B0A" w:rsidRDefault="00750E52">
            <w:pPr>
              <w:snapToGrid w:val="0"/>
              <w:spacing w:before="60"/>
              <w:jc w:val="center"/>
              <w:rPr>
                <w:rFonts w:ascii="Arial" w:hAnsi="Arial" w:cs="Arial"/>
                <w:b/>
                <w:bCs/>
                <w:color w:val="FFFFFF"/>
                <w:sz w:val="18"/>
                <w:szCs w:val="18"/>
              </w:rPr>
            </w:pPr>
            <w:r w:rsidRPr="00832B0A">
              <w:rPr>
                <w:rFonts w:ascii="Arial" w:hAnsi="Arial" w:cs="Arial"/>
                <w:b/>
                <w:bCs/>
                <w:color w:val="FFFFFF"/>
                <w:sz w:val="18"/>
                <w:szCs w:val="18"/>
              </w:rPr>
              <w:t>5. SACHGERECHTE ENTSORGUNG</w:t>
            </w:r>
          </w:p>
        </w:tc>
        <w:tc>
          <w:tcPr>
            <w:tcW w:w="191" w:type="dxa"/>
            <w:vMerge/>
            <w:shd w:val="clear" w:color="auto" w:fill="008000"/>
          </w:tcPr>
          <w:p w14:paraId="207F90BF" w14:textId="77777777" w:rsidR="00750E52" w:rsidRDefault="00750E52">
            <w:pPr>
              <w:snapToGrid w:val="0"/>
            </w:pPr>
          </w:p>
        </w:tc>
      </w:tr>
      <w:tr w:rsidR="00750E52" w14:paraId="210123AA" w14:textId="77777777" w:rsidTr="00347A9E">
        <w:trPr>
          <w:cantSplit/>
          <w:trHeight w:val="720"/>
        </w:trPr>
        <w:tc>
          <w:tcPr>
            <w:tcW w:w="190" w:type="dxa"/>
            <w:vMerge/>
            <w:shd w:val="clear" w:color="auto" w:fill="008000"/>
          </w:tcPr>
          <w:p w14:paraId="3E16BB79" w14:textId="77777777" w:rsidR="00750E52" w:rsidRDefault="00750E52">
            <w:pPr>
              <w:snapToGrid w:val="0"/>
            </w:pPr>
          </w:p>
        </w:tc>
        <w:tc>
          <w:tcPr>
            <w:tcW w:w="1210" w:type="dxa"/>
            <w:shd w:val="clear" w:color="auto" w:fill="FFFFFF"/>
          </w:tcPr>
          <w:p w14:paraId="0922E927" w14:textId="77777777" w:rsidR="00DB1668" w:rsidRDefault="00DB1668">
            <w:pPr>
              <w:snapToGrid w:val="0"/>
              <w:rPr>
                <w:rFonts w:ascii="Arial" w:hAnsi="Arial" w:cs="Arial"/>
              </w:rPr>
            </w:pPr>
          </w:p>
        </w:tc>
        <w:tc>
          <w:tcPr>
            <w:tcW w:w="7973" w:type="dxa"/>
            <w:gridSpan w:val="5"/>
            <w:tcBorders>
              <w:left w:val="single" w:sz="4" w:space="0" w:color="000000"/>
            </w:tcBorders>
            <w:shd w:val="clear" w:color="auto" w:fill="FFFFFF"/>
          </w:tcPr>
          <w:p w14:paraId="1B5728A1" w14:textId="77777777" w:rsidR="00DB1668" w:rsidRPr="00832B0A" w:rsidRDefault="00750E52" w:rsidP="00347A9E">
            <w:pPr>
              <w:numPr>
                <w:ilvl w:val="0"/>
                <w:numId w:val="5"/>
              </w:numPr>
              <w:tabs>
                <w:tab w:val="left" w:pos="2354"/>
              </w:tabs>
              <w:snapToGrid w:val="0"/>
              <w:spacing w:before="120"/>
              <w:ind w:left="714" w:hanging="357"/>
              <w:rPr>
                <w:rFonts w:ascii="Arial" w:hAnsi="Arial" w:cs="Arial"/>
                <w:sz w:val="18"/>
                <w:szCs w:val="18"/>
              </w:rPr>
            </w:pPr>
            <w:r w:rsidRPr="00832B0A">
              <w:rPr>
                <w:rFonts w:ascii="Arial" w:hAnsi="Arial" w:cs="Arial"/>
                <w:sz w:val="18"/>
                <w:szCs w:val="18"/>
              </w:rPr>
              <w:t>Festlegung nur durch die zuständige Behörde!</w:t>
            </w:r>
          </w:p>
        </w:tc>
        <w:tc>
          <w:tcPr>
            <w:tcW w:w="1209" w:type="dxa"/>
            <w:gridSpan w:val="2"/>
            <w:tcBorders>
              <w:left w:val="single" w:sz="4" w:space="0" w:color="000000"/>
            </w:tcBorders>
            <w:shd w:val="clear" w:color="auto" w:fill="FFFFFF"/>
          </w:tcPr>
          <w:p w14:paraId="79BE6973" w14:textId="77777777" w:rsidR="00C15789" w:rsidRDefault="00C15789">
            <w:pPr>
              <w:snapToGrid w:val="0"/>
              <w:rPr>
                <w:rFonts w:ascii="Arial" w:hAnsi="Arial" w:cs="Arial"/>
              </w:rPr>
            </w:pPr>
          </w:p>
          <w:p w14:paraId="18E04D20" w14:textId="77777777" w:rsidR="00C15789" w:rsidRDefault="00C15789">
            <w:pPr>
              <w:snapToGrid w:val="0"/>
              <w:rPr>
                <w:rFonts w:ascii="Arial" w:hAnsi="Arial" w:cs="Arial"/>
              </w:rPr>
            </w:pPr>
          </w:p>
        </w:tc>
        <w:tc>
          <w:tcPr>
            <w:tcW w:w="191" w:type="dxa"/>
            <w:vMerge/>
            <w:shd w:val="clear" w:color="auto" w:fill="008000"/>
          </w:tcPr>
          <w:p w14:paraId="6FFB9146" w14:textId="77777777" w:rsidR="00750E52" w:rsidRDefault="00750E52">
            <w:pPr>
              <w:snapToGrid w:val="0"/>
            </w:pPr>
          </w:p>
        </w:tc>
      </w:tr>
      <w:tr w:rsidR="00606E1D" w14:paraId="70008996" w14:textId="77777777" w:rsidTr="00347A9E">
        <w:trPr>
          <w:cantSplit/>
          <w:trHeight w:val="125"/>
        </w:trPr>
        <w:tc>
          <w:tcPr>
            <w:tcW w:w="190" w:type="dxa"/>
            <w:vMerge/>
            <w:shd w:val="clear" w:color="auto" w:fill="008000"/>
          </w:tcPr>
          <w:p w14:paraId="43C206B3" w14:textId="77777777" w:rsidR="00606E1D" w:rsidRDefault="00606E1D" w:rsidP="00606E1D">
            <w:pPr>
              <w:snapToGrid w:val="0"/>
            </w:pPr>
          </w:p>
        </w:tc>
        <w:tc>
          <w:tcPr>
            <w:tcW w:w="1210" w:type="dxa"/>
            <w:shd w:val="clear" w:color="auto" w:fill="008000"/>
          </w:tcPr>
          <w:p w14:paraId="0587E7FC" w14:textId="77777777" w:rsidR="00606E1D" w:rsidRPr="00C15789" w:rsidRDefault="00606E1D" w:rsidP="00606E1D">
            <w:pPr>
              <w:snapToGrid w:val="0"/>
              <w:spacing w:before="60"/>
              <w:jc w:val="center"/>
              <w:rPr>
                <w:rFonts w:ascii="Arial" w:hAnsi="Arial" w:cs="Arial"/>
                <w:b/>
                <w:bCs/>
                <w:color w:val="FFFFFF"/>
                <w:sz w:val="28"/>
              </w:rPr>
            </w:pPr>
          </w:p>
        </w:tc>
        <w:tc>
          <w:tcPr>
            <w:tcW w:w="7973" w:type="dxa"/>
            <w:gridSpan w:val="5"/>
            <w:shd w:val="clear" w:color="auto" w:fill="008000"/>
          </w:tcPr>
          <w:p w14:paraId="49DB51B0" w14:textId="77777777" w:rsidR="00606E1D" w:rsidRDefault="00606E1D" w:rsidP="00606E1D">
            <w:pPr>
              <w:snapToGrid w:val="0"/>
              <w:spacing w:before="120"/>
              <w:ind w:left="714"/>
              <w:rPr>
                <w:rFonts w:ascii="Arial" w:hAnsi="Arial" w:cs="Arial"/>
                <w:sz w:val="20"/>
                <w:szCs w:val="20"/>
              </w:rPr>
            </w:pPr>
          </w:p>
        </w:tc>
        <w:tc>
          <w:tcPr>
            <w:tcW w:w="1209" w:type="dxa"/>
            <w:gridSpan w:val="2"/>
            <w:shd w:val="clear" w:color="auto" w:fill="008000"/>
          </w:tcPr>
          <w:p w14:paraId="7DD9AE0B" w14:textId="77777777" w:rsidR="00606E1D" w:rsidRPr="00C15789" w:rsidRDefault="00606E1D" w:rsidP="00606E1D">
            <w:pPr>
              <w:snapToGrid w:val="0"/>
              <w:spacing w:before="60"/>
              <w:jc w:val="center"/>
              <w:rPr>
                <w:rFonts w:ascii="Arial" w:hAnsi="Arial" w:cs="Arial"/>
                <w:b/>
                <w:bCs/>
                <w:color w:val="FFFFFF"/>
                <w:sz w:val="28"/>
              </w:rPr>
            </w:pPr>
          </w:p>
        </w:tc>
        <w:tc>
          <w:tcPr>
            <w:tcW w:w="191" w:type="dxa"/>
            <w:vMerge/>
            <w:shd w:val="clear" w:color="auto" w:fill="008000"/>
          </w:tcPr>
          <w:p w14:paraId="22F6C56C" w14:textId="77777777" w:rsidR="00606E1D" w:rsidRDefault="00606E1D" w:rsidP="00606E1D">
            <w:pPr>
              <w:snapToGrid w:val="0"/>
            </w:pPr>
          </w:p>
        </w:tc>
      </w:tr>
      <w:tr w:rsidR="00CE61AD" w14:paraId="1718B77E" w14:textId="77777777" w:rsidTr="00F83216">
        <w:trPr>
          <w:cantSplit/>
          <w:trHeight w:val="125"/>
        </w:trPr>
        <w:tc>
          <w:tcPr>
            <w:tcW w:w="190" w:type="dxa"/>
            <w:vMerge/>
            <w:shd w:val="clear" w:color="auto" w:fill="008000"/>
          </w:tcPr>
          <w:p w14:paraId="5FAB3906" w14:textId="77777777" w:rsidR="00CE61AD" w:rsidRDefault="00CE61AD" w:rsidP="00606E1D">
            <w:pPr>
              <w:snapToGrid w:val="0"/>
            </w:pPr>
          </w:p>
        </w:tc>
        <w:tc>
          <w:tcPr>
            <w:tcW w:w="9183" w:type="dxa"/>
            <w:gridSpan w:val="6"/>
            <w:shd w:val="clear" w:color="auto" w:fill="auto"/>
          </w:tcPr>
          <w:tbl>
            <w:tblPr>
              <w:tblW w:w="0" w:type="auto"/>
              <w:tblLayout w:type="fixed"/>
              <w:tblCellMar>
                <w:left w:w="70" w:type="dxa"/>
                <w:right w:w="70" w:type="dxa"/>
              </w:tblCellMar>
              <w:tblLook w:val="00BF" w:firstRow="1" w:lastRow="0" w:firstColumn="1" w:lastColumn="0" w:noHBand="0" w:noVBand="0"/>
            </w:tblPr>
            <w:tblGrid>
              <w:gridCol w:w="5211"/>
              <w:gridCol w:w="5701"/>
            </w:tblGrid>
            <w:tr w:rsidR="00CE61AD" w:rsidRPr="00CE61AD" w14:paraId="5D5C98B1" w14:textId="77777777" w:rsidTr="00F83216">
              <w:tblPrEx>
                <w:tblCellMar>
                  <w:top w:w="0" w:type="dxa"/>
                  <w:bottom w:w="0" w:type="dxa"/>
                </w:tblCellMar>
              </w:tblPrEx>
              <w:tc>
                <w:tcPr>
                  <w:tcW w:w="5211" w:type="dxa"/>
                </w:tcPr>
                <w:p w14:paraId="46B78CFF" w14:textId="77777777" w:rsidR="00CE61AD" w:rsidRPr="00CE61AD" w:rsidRDefault="00CE61AD" w:rsidP="00CE61AD">
                  <w:pPr>
                    <w:spacing w:after="120" w:line="240" w:lineRule="exact"/>
                    <w:jc w:val="both"/>
                    <w:rPr>
                      <w:rFonts w:ascii="Arial" w:hAnsi="Arial" w:cs="Arial"/>
                      <w:sz w:val="20"/>
                      <w:szCs w:val="22"/>
                    </w:rPr>
                  </w:pPr>
                </w:p>
                <w:p w14:paraId="0AA8E91C" w14:textId="77777777" w:rsidR="00CE61AD" w:rsidRPr="00CE61AD" w:rsidRDefault="00CE61AD" w:rsidP="00CE61AD">
                  <w:pPr>
                    <w:rPr>
                      <w:rFonts w:ascii="Arial" w:hAnsi="Arial" w:cs="Arial"/>
                      <w:sz w:val="20"/>
                      <w:szCs w:val="22"/>
                    </w:rPr>
                  </w:pPr>
                  <w:r w:rsidRPr="00CE61AD">
                    <w:rPr>
                      <w:rFonts w:ascii="Arial" w:hAnsi="Arial" w:cs="Arial"/>
                      <w:sz w:val="20"/>
                      <w:szCs w:val="22"/>
                    </w:rPr>
                    <w:t xml:space="preserve">  </w:t>
                  </w:r>
                  <w:r>
                    <w:rPr>
                      <w:rFonts w:ascii="Arial" w:hAnsi="Arial" w:cs="Arial"/>
                      <w:sz w:val="20"/>
                      <w:szCs w:val="22"/>
                    </w:rPr>
                    <w:t xml:space="preserve">                  </w:t>
                  </w:r>
                  <w:r w:rsidRPr="00CE61AD">
                    <w:rPr>
                      <w:rFonts w:ascii="Arial" w:hAnsi="Arial" w:cs="Arial"/>
                      <w:sz w:val="20"/>
                      <w:szCs w:val="22"/>
                    </w:rPr>
                    <w:t>Datum:</w:t>
                  </w:r>
                </w:p>
                <w:p w14:paraId="0D037BD1" w14:textId="77777777" w:rsidR="00CE61AD" w:rsidRPr="00CE61AD" w:rsidRDefault="00CE61AD" w:rsidP="00CE61AD">
                  <w:pPr>
                    <w:rPr>
                      <w:rFonts w:ascii="Arial" w:hAnsi="Arial" w:cs="Arial"/>
                      <w:sz w:val="20"/>
                      <w:szCs w:val="22"/>
                    </w:rPr>
                  </w:pPr>
                  <w:r w:rsidRPr="00CE61AD">
                    <w:rPr>
                      <w:rFonts w:ascii="Arial" w:hAnsi="Arial" w:cs="Arial"/>
                      <w:sz w:val="20"/>
                      <w:szCs w:val="22"/>
                    </w:rPr>
                    <w:t xml:space="preserve">  </w:t>
                  </w:r>
                  <w:r>
                    <w:rPr>
                      <w:rFonts w:ascii="Arial" w:hAnsi="Arial" w:cs="Arial"/>
                      <w:sz w:val="20"/>
                      <w:szCs w:val="22"/>
                    </w:rPr>
                    <w:t xml:space="preserve">                  </w:t>
                  </w:r>
                  <w:r w:rsidRPr="00CE61AD">
                    <w:rPr>
                      <w:rFonts w:ascii="Arial" w:hAnsi="Arial" w:cs="Arial"/>
                      <w:sz w:val="20"/>
                      <w:szCs w:val="22"/>
                    </w:rPr>
                    <w:t>Nächster Überprüfungstermin:</w:t>
                  </w:r>
                </w:p>
              </w:tc>
              <w:tc>
                <w:tcPr>
                  <w:tcW w:w="5701" w:type="dxa"/>
                </w:tcPr>
                <w:p w14:paraId="59B1AD95" w14:textId="77777777" w:rsidR="00CE61AD" w:rsidRPr="00CE61AD" w:rsidRDefault="00CE61AD" w:rsidP="00CE61AD">
                  <w:pPr>
                    <w:spacing w:after="120" w:line="240" w:lineRule="exact"/>
                    <w:jc w:val="both"/>
                    <w:rPr>
                      <w:rFonts w:ascii="Arial" w:hAnsi="Arial" w:cs="Arial"/>
                      <w:sz w:val="20"/>
                    </w:rPr>
                  </w:pPr>
                </w:p>
                <w:p w14:paraId="105D10DD" w14:textId="77777777" w:rsidR="00CE61AD" w:rsidRPr="00CE61AD" w:rsidRDefault="00CE61AD" w:rsidP="00CE61AD">
                  <w:pPr>
                    <w:spacing w:line="240" w:lineRule="exact"/>
                    <w:jc w:val="both"/>
                    <w:rPr>
                      <w:rFonts w:ascii="Arial" w:hAnsi="Arial" w:cs="Arial"/>
                      <w:sz w:val="20"/>
                      <w:szCs w:val="22"/>
                    </w:rPr>
                  </w:pPr>
                  <w:r>
                    <w:rPr>
                      <w:rFonts w:ascii="Arial" w:hAnsi="Arial" w:cs="Arial"/>
                      <w:sz w:val="20"/>
                      <w:szCs w:val="22"/>
                    </w:rPr>
                    <w:t xml:space="preserve">         </w:t>
                  </w:r>
                  <w:r w:rsidRPr="00CE61AD">
                    <w:rPr>
                      <w:rFonts w:ascii="Arial" w:hAnsi="Arial" w:cs="Arial"/>
                      <w:sz w:val="20"/>
                      <w:szCs w:val="22"/>
                    </w:rPr>
                    <w:t>Unterschrift:</w:t>
                  </w:r>
                  <w:r w:rsidRPr="00CE61AD">
                    <w:rPr>
                      <w:rFonts w:ascii="Arial" w:hAnsi="Arial" w:cs="Arial"/>
                      <w:sz w:val="20"/>
                      <w:szCs w:val="22"/>
                    </w:rPr>
                    <w:br/>
                  </w:r>
                  <w:r>
                    <w:rPr>
                      <w:rFonts w:ascii="Arial" w:hAnsi="Arial" w:cs="Arial"/>
                      <w:sz w:val="20"/>
                      <w:szCs w:val="22"/>
                    </w:rPr>
                    <w:t xml:space="preserve">         </w:t>
                  </w:r>
                  <w:r w:rsidRPr="00CE61AD">
                    <w:rPr>
                      <w:rFonts w:ascii="Arial" w:hAnsi="Arial" w:cs="Arial"/>
                      <w:sz w:val="20"/>
                      <w:szCs w:val="22"/>
                    </w:rPr>
                    <w:t>Unternehmer/Geschäftsleitung</w:t>
                  </w:r>
                </w:p>
              </w:tc>
            </w:tr>
            <w:tr w:rsidR="00CE61AD" w:rsidRPr="00CE61AD" w14:paraId="7003D3DF" w14:textId="77777777" w:rsidTr="00F83216">
              <w:tblPrEx>
                <w:tblCellMar>
                  <w:top w:w="0" w:type="dxa"/>
                  <w:bottom w:w="0" w:type="dxa"/>
                </w:tblCellMar>
              </w:tblPrEx>
              <w:tc>
                <w:tcPr>
                  <w:tcW w:w="5211" w:type="dxa"/>
                </w:tcPr>
                <w:p w14:paraId="445AB729" w14:textId="77777777" w:rsidR="00CE61AD" w:rsidRPr="00CE61AD" w:rsidRDefault="00CE61AD" w:rsidP="00CE61AD">
                  <w:pPr>
                    <w:rPr>
                      <w:rFonts w:ascii="Arial" w:hAnsi="Arial" w:cs="Arial"/>
                      <w:sz w:val="20"/>
                      <w:szCs w:val="22"/>
                    </w:rPr>
                  </w:pPr>
                </w:p>
              </w:tc>
              <w:tc>
                <w:tcPr>
                  <w:tcW w:w="5701" w:type="dxa"/>
                </w:tcPr>
                <w:p w14:paraId="67317935" w14:textId="77777777" w:rsidR="00CE61AD" w:rsidRPr="00CE61AD" w:rsidRDefault="00CE61AD" w:rsidP="00CE61AD">
                  <w:pPr>
                    <w:spacing w:line="240" w:lineRule="exact"/>
                    <w:jc w:val="both"/>
                    <w:rPr>
                      <w:rFonts w:ascii="Arial" w:hAnsi="Arial" w:cs="Arial"/>
                      <w:sz w:val="20"/>
                    </w:rPr>
                  </w:pPr>
                </w:p>
              </w:tc>
            </w:tr>
          </w:tbl>
          <w:p w14:paraId="5DE4083F" w14:textId="77777777" w:rsidR="00CE61AD" w:rsidRPr="00CE61AD" w:rsidRDefault="00CE61AD" w:rsidP="00606E1D">
            <w:pPr>
              <w:snapToGrid w:val="0"/>
              <w:spacing w:before="120"/>
              <w:ind w:left="714"/>
              <w:rPr>
                <w:rFonts w:ascii="Arial" w:hAnsi="Arial" w:cs="Arial"/>
                <w:sz w:val="20"/>
                <w:szCs w:val="20"/>
              </w:rPr>
            </w:pPr>
          </w:p>
        </w:tc>
        <w:tc>
          <w:tcPr>
            <w:tcW w:w="1209" w:type="dxa"/>
            <w:gridSpan w:val="2"/>
            <w:shd w:val="clear" w:color="auto" w:fill="auto"/>
          </w:tcPr>
          <w:p w14:paraId="101D4B01" w14:textId="77777777" w:rsidR="00CE61AD" w:rsidRPr="00C15789" w:rsidRDefault="00CE61AD" w:rsidP="00606E1D">
            <w:pPr>
              <w:snapToGrid w:val="0"/>
              <w:spacing w:before="60"/>
              <w:jc w:val="center"/>
              <w:rPr>
                <w:rFonts w:ascii="Arial" w:hAnsi="Arial" w:cs="Arial"/>
                <w:b/>
                <w:bCs/>
                <w:color w:val="FFFFFF"/>
                <w:sz w:val="28"/>
              </w:rPr>
            </w:pPr>
          </w:p>
        </w:tc>
        <w:tc>
          <w:tcPr>
            <w:tcW w:w="191" w:type="dxa"/>
            <w:vMerge/>
            <w:shd w:val="clear" w:color="auto" w:fill="008000"/>
          </w:tcPr>
          <w:p w14:paraId="4ED33157" w14:textId="77777777" w:rsidR="00CE61AD" w:rsidRDefault="00CE61AD" w:rsidP="00606E1D">
            <w:pPr>
              <w:snapToGrid w:val="0"/>
            </w:pPr>
          </w:p>
        </w:tc>
      </w:tr>
      <w:tr w:rsidR="00606E1D" w14:paraId="0F64221B" w14:textId="77777777" w:rsidTr="00347A9E">
        <w:trPr>
          <w:trHeight w:val="47"/>
        </w:trPr>
        <w:tc>
          <w:tcPr>
            <w:tcW w:w="10773" w:type="dxa"/>
            <w:gridSpan w:val="10"/>
            <w:shd w:val="clear" w:color="auto" w:fill="008000"/>
          </w:tcPr>
          <w:p w14:paraId="2A440AEE" w14:textId="77777777" w:rsidR="00606E1D" w:rsidRDefault="00606E1D" w:rsidP="00606E1D">
            <w:pPr>
              <w:snapToGrid w:val="0"/>
              <w:rPr>
                <w:sz w:val="14"/>
              </w:rPr>
            </w:pPr>
          </w:p>
        </w:tc>
      </w:tr>
    </w:tbl>
    <w:p w14:paraId="0F7D30E4" w14:textId="77777777" w:rsidR="00750E52" w:rsidRDefault="00750E52" w:rsidP="002A3E10">
      <w:pPr>
        <w:spacing w:line="20" w:lineRule="exact"/>
      </w:pPr>
    </w:p>
    <w:sectPr w:rsidR="00750E52" w:rsidSect="00B911A9">
      <w:footnotePr>
        <w:pos w:val="beneathText"/>
      </w:footnotePr>
      <w:pgSz w:w="11905" w:h="16837"/>
      <w:pgMar w:top="142" w:right="1417" w:bottom="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16cid:durableId="37123346">
    <w:abstractNumId w:val="0"/>
  </w:num>
  <w:num w:numId="2" w16cid:durableId="2134013965">
    <w:abstractNumId w:val="1"/>
  </w:num>
  <w:num w:numId="3" w16cid:durableId="1808862173">
    <w:abstractNumId w:val="2"/>
  </w:num>
  <w:num w:numId="4" w16cid:durableId="1213348972">
    <w:abstractNumId w:val="3"/>
  </w:num>
  <w:num w:numId="5" w16cid:durableId="1145588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C0D"/>
    <w:rsid w:val="00096E03"/>
    <w:rsid w:val="00250174"/>
    <w:rsid w:val="002A3E10"/>
    <w:rsid w:val="00322645"/>
    <w:rsid w:val="00346812"/>
    <w:rsid w:val="00347A9E"/>
    <w:rsid w:val="00350FBE"/>
    <w:rsid w:val="00397115"/>
    <w:rsid w:val="0053691D"/>
    <w:rsid w:val="005B2C0D"/>
    <w:rsid w:val="00606E1D"/>
    <w:rsid w:val="006500C1"/>
    <w:rsid w:val="00652BC4"/>
    <w:rsid w:val="006E59AD"/>
    <w:rsid w:val="00750E52"/>
    <w:rsid w:val="007B5D61"/>
    <w:rsid w:val="00832B0A"/>
    <w:rsid w:val="00882F0B"/>
    <w:rsid w:val="009607F9"/>
    <w:rsid w:val="00982845"/>
    <w:rsid w:val="00B911A9"/>
    <w:rsid w:val="00BF7375"/>
    <w:rsid w:val="00C15789"/>
    <w:rsid w:val="00CE0663"/>
    <w:rsid w:val="00CE61AD"/>
    <w:rsid w:val="00D24398"/>
    <w:rsid w:val="00DB1668"/>
    <w:rsid w:val="00DB4C4B"/>
    <w:rsid w:val="00F25B71"/>
    <w:rsid w:val="00F7252A"/>
    <w:rsid w:val="00F83216"/>
    <w:rsid w:val="00FD0FF8"/>
    <w:rsid w:val="00FD3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3CBE15BA"/>
  <w15:chartTrackingRefBased/>
  <w15:docId w15:val="{B1F90420-FDC9-4F37-94C7-30D8B510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snapToGrid w:val="0"/>
      <w:outlineLvl w:val="0"/>
    </w:pPr>
    <w:rPr>
      <w:rFonts w:ascii="Arial" w:hAnsi="Arial" w:cs="Arial"/>
      <w:b/>
      <w:bCs/>
      <w:i/>
      <w:iCs/>
      <w:color w:val="FF0000"/>
    </w:rPr>
  </w:style>
  <w:style w:type="paragraph" w:styleId="berschrift2">
    <w:name w:val="heading 2"/>
    <w:basedOn w:val="Standard"/>
    <w:next w:val="Standard"/>
    <w:qFormat/>
    <w:pPr>
      <w:keepNext/>
      <w:numPr>
        <w:ilvl w:val="1"/>
        <w:numId w:val="1"/>
      </w:numPr>
      <w:snapToGrid w:val="0"/>
      <w:jc w:val="center"/>
      <w:outlineLvl w:val="1"/>
    </w:pPr>
    <w:rPr>
      <w:rFonts w:ascii="Arial" w:hAnsi="Arial" w:cs="Arial"/>
      <w:b/>
      <w:bCs/>
      <w:i/>
      <w:iCs/>
      <w:color w:val="FF0000"/>
    </w:rPr>
  </w:style>
  <w:style w:type="paragraph" w:styleId="berschrift3">
    <w:name w:val="heading 3"/>
    <w:basedOn w:val="Standard"/>
    <w:next w:val="Standard"/>
    <w:qFormat/>
    <w:pPr>
      <w:keepNext/>
      <w:numPr>
        <w:ilvl w:val="2"/>
        <w:numId w:val="1"/>
      </w:numPr>
      <w:snapToGrid w:val="0"/>
      <w:jc w:val="center"/>
      <w:outlineLvl w:val="2"/>
    </w:pPr>
    <w:rPr>
      <w:rFonts w:ascii="Arial" w:hAnsi="Arial" w:cs="Arial"/>
      <w:b/>
      <w:bCs/>
      <w:sz w:val="28"/>
    </w:rPr>
  </w:style>
  <w:style w:type="paragraph" w:styleId="berschrift4">
    <w:name w:val="heading 4"/>
    <w:basedOn w:val="Standard"/>
    <w:next w:val="Standard"/>
    <w:qFormat/>
    <w:pPr>
      <w:keepNext/>
      <w:spacing w:before="60"/>
      <w:jc w:val="center"/>
      <w:outlineLvl w:val="3"/>
    </w:pPr>
    <w:rPr>
      <w:rFonts w:ascii="Arial" w:hAnsi="Arial" w:cs="Arial"/>
      <w:b/>
      <w:sz w:val="22"/>
    </w:rPr>
  </w:style>
  <w:style w:type="paragraph" w:styleId="berschrift5">
    <w:name w:val="heading 5"/>
    <w:basedOn w:val="Standard"/>
    <w:next w:val="Standard"/>
    <w:qFormat/>
    <w:pPr>
      <w:keepNext/>
      <w:spacing w:before="120"/>
      <w:outlineLvl w:val="4"/>
    </w:pPr>
    <w:rPr>
      <w:rFonts w:ascii="Arial" w:hAnsi="Arial" w:cs="Arial"/>
      <w:b/>
      <w:bCs/>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2z0">
    <w:name w:val="WW8Num2z0"/>
    <w:rPr>
      <w:rFonts w:ascii="Symbol" w:hAnsi="Symbol"/>
      <w:sz w:val="20"/>
      <w:szCs w:val="20"/>
    </w:rPr>
  </w:style>
  <w:style w:type="character" w:customStyle="1" w:styleId="WW8Num2z1">
    <w:name w:val="WW8Num2z1"/>
    <w:rPr>
      <w:rFonts w:ascii="Courier New" w:hAnsi="Courier New"/>
    </w:rPr>
  </w:style>
  <w:style w:type="character" w:customStyle="1" w:styleId="WW8Num3z0">
    <w:name w:val="WW8Num3z0"/>
    <w:rPr>
      <w:rFonts w:ascii="Symbol" w:hAnsi="Symbol"/>
      <w:sz w:val="20"/>
      <w:szCs w:val="20"/>
    </w:rPr>
  </w:style>
  <w:style w:type="character" w:customStyle="1" w:styleId="WW8Num3z1">
    <w:name w:val="WW8Num3z1"/>
    <w:rPr>
      <w:rFonts w:ascii="Courier New" w:hAnsi="Courier New"/>
    </w:rPr>
  </w:style>
  <w:style w:type="character" w:customStyle="1" w:styleId="WW8Num4z0">
    <w:name w:val="WW8Num4z0"/>
    <w:rPr>
      <w:rFonts w:ascii="Symbol" w:hAnsi="Symbol"/>
      <w:sz w:val="20"/>
      <w:szCs w:val="20"/>
    </w:rPr>
  </w:style>
  <w:style w:type="character" w:customStyle="1" w:styleId="WW8Num4z1">
    <w:name w:val="WW8Num4z1"/>
    <w:rPr>
      <w:rFonts w:ascii="Courier New" w:hAnsi="Courier New" w:cs="Courier New"/>
    </w:rPr>
  </w:style>
  <w:style w:type="character" w:customStyle="1" w:styleId="WW8Num5z0">
    <w:name w:val="WW8Num5z0"/>
    <w:rPr>
      <w:rFonts w:ascii="Symbol" w:hAnsi="Symbol"/>
      <w:sz w:val="20"/>
      <w:szCs w:val="20"/>
    </w:rPr>
  </w:style>
  <w:style w:type="character" w:customStyle="1" w:styleId="WW8Num5z1">
    <w:name w:val="WW8Num5z1"/>
    <w:rPr>
      <w:rFonts w:ascii="Courier New" w:hAnsi="Courier New"/>
    </w:rPr>
  </w:style>
  <w:style w:type="character" w:styleId="Absatz-Standardschriftart0">
    <w:name w:val="Default Paragraph Font"/>
    <w:semiHidden/>
  </w:style>
  <w:style w:type="character" w:customStyle="1" w:styleId="WW-Absatz-Standardschriftart">
    <w:name w:val="WW-Absatz-Standardschriftart"/>
  </w:style>
  <w:style w:type="character" w:customStyle="1" w:styleId="WW8Num2z2">
    <w:name w:val="WW8Num2z2"/>
    <w:rPr>
      <w:rFonts w:ascii="Wingdings" w:hAnsi="Wingdings"/>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Seitenzahl">
    <w:name w:val="page number"/>
    <w:basedOn w:val="WW-Absatz-Standardschriftart1"/>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Textkrper2">
    <w:name w:val="Body Text 2"/>
    <w:basedOn w:val="Standard"/>
    <w:pPr>
      <w:snapToGrid w:val="0"/>
    </w:pPr>
    <w:rPr>
      <w:rFonts w:ascii="Arial" w:hAnsi="Arial" w:cs="Arial"/>
      <w:b/>
      <w:bCs/>
      <w:sz w:val="18"/>
    </w:rPr>
  </w:style>
  <w:style w:type="paragraph" w:customStyle="1" w:styleId="Rahmeninhalt">
    <w:name w:val="Rahmeninhalt"/>
    <w:basedOn w:val="Textkrper"/>
  </w:style>
  <w:style w:type="paragraph" w:styleId="Textkrper3">
    <w:name w:val="Body Text 3"/>
    <w:basedOn w:val="Standard"/>
    <w:rPr>
      <w:rFonts w:ascii="Arial" w:hAnsi="Arial" w:cs="Arial"/>
      <w:sz w:val="20"/>
      <w:szCs w:val="21"/>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Nummer:</vt:lpstr>
    </vt:vector>
  </TitlesOfParts>
  <Company>BC Verlag</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html</dc:creator>
  <cp:keywords/>
  <cp:lastModifiedBy>Melanie Fiebiger</cp:lastModifiedBy>
  <cp:revision>2</cp:revision>
  <cp:lastPrinted>2009-09-09T08:08:00Z</cp:lastPrinted>
  <dcterms:created xsi:type="dcterms:W3CDTF">2024-03-18T10:56:00Z</dcterms:created>
  <dcterms:modified xsi:type="dcterms:W3CDTF">2024-03-18T10:56:00Z</dcterms:modified>
</cp:coreProperties>
</file>