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10773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"/>
        <w:gridCol w:w="1210"/>
        <w:gridCol w:w="1152"/>
        <w:gridCol w:w="993"/>
        <w:gridCol w:w="3543"/>
        <w:gridCol w:w="993"/>
        <w:gridCol w:w="1292"/>
        <w:gridCol w:w="550"/>
        <w:gridCol w:w="659"/>
        <w:gridCol w:w="191"/>
      </w:tblGrid>
      <w:tr w:rsidR="007C0DE2" w14:paraId="3CA6912C" w14:textId="77777777" w:rsidTr="009809CB">
        <w:trPr>
          <w:trHeight w:val="193"/>
        </w:trPr>
        <w:tc>
          <w:tcPr>
            <w:tcW w:w="10773" w:type="dxa"/>
            <w:gridSpan w:val="10"/>
            <w:shd w:val="clear" w:color="auto" w:fill="0000FF"/>
          </w:tcPr>
          <w:p w14:paraId="74214D7C" w14:textId="77777777" w:rsidR="007C0DE2" w:rsidRDefault="007C0DE2">
            <w:pPr>
              <w:snapToGrid w:val="0"/>
              <w:rPr>
                <w:sz w:val="14"/>
              </w:rPr>
            </w:pPr>
          </w:p>
        </w:tc>
      </w:tr>
      <w:tr w:rsidR="009809CB" w14:paraId="63DDBC10" w14:textId="77777777" w:rsidTr="00F74005">
        <w:trPr>
          <w:cantSplit/>
        </w:trPr>
        <w:tc>
          <w:tcPr>
            <w:tcW w:w="190" w:type="dxa"/>
            <w:vMerge w:val="restart"/>
            <w:shd w:val="clear" w:color="auto" w:fill="0000FF"/>
          </w:tcPr>
          <w:p w14:paraId="5D1C1A07" w14:textId="77777777" w:rsidR="009809CB" w:rsidRDefault="009809CB">
            <w:pPr>
              <w:snapToGrid w:val="0"/>
            </w:pPr>
          </w:p>
        </w:tc>
        <w:tc>
          <w:tcPr>
            <w:tcW w:w="2362" w:type="dxa"/>
            <w:gridSpan w:val="2"/>
            <w:shd w:val="clear" w:color="auto" w:fill="FFFFFF"/>
          </w:tcPr>
          <w:p w14:paraId="1A1F5E9B" w14:textId="77777777" w:rsidR="009809CB" w:rsidRDefault="009809CB" w:rsidP="009809CB">
            <w:pPr>
              <w:snapToGrid w:val="0"/>
              <w:ind w:right="-70"/>
              <w:rPr>
                <w:b/>
                <w:bCs/>
                <w:i/>
                <w:iCs/>
              </w:rPr>
            </w:pPr>
            <w:r>
              <w:rPr>
                <w:rFonts w:ascii="Arial" w:hAnsi="Arial" w:cs="Arial"/>
              </w:rPr>
              <w:t xml:space="preserve">Nummer: </w:t>
            </w:r>
            <w:r w:rsidRPr="009809CB">
              <w:rPr>
                <w:rFonts w:ascii="Arial" w:hAnsi="Arial" w:cs="Arial"/>
              </w:rPr>
              <w:t>M</w:t>
            </w:r>
          </w:p>
        </w:tc>
        <w:tc>
          <w:tcPr>
            <w:tcW w:w="993" w:type="dxa"/>
            <w:shd w:val="clear" w:color="auto" w:fill="FFFFFF"/>
          </w:tcPr>
          <w:p w14:paraId="407D0E8A" w14:textId="77777777" w:rsidR="009809CB" w:rsidRDefault="009809C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18A3A0BF" w14:textId="77777777" w:rsidR="009809CB" w:rsidRDefault="009809CB">
            <w:pPr>
              <w:pStyle w:val="berschrift3"/>
              <w:numPr>
                <w:ilvl w:val="0"/>
                <w:numId w:val="0"/>
              </w:numPr>
            </w:pPr>
            <w:r>
              <w:t>Betriebsanweisung</w:t>
            </w:r>
          </w:p>
        </w:tc>
        <w:tc>
          <w:tcPr>
            <w:tcW w:w="2835" w:type="dxa"/>
            <w:gridSpan w:val="3"/>
            <w:shd w:val="clear" w:color="auto" w:fill="FFFFFF"/>
          </w:tcPr>
          <w:p w14:paraId="585A8658" w14:textId="77777777" w:rsidR="009809CB" w:rsidRPr="009809CB" w:rsidRDefault="009809CB" w:rsidP="009809C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Betrieb: </w:t>
            </w:r>
            <w:r w:rsidRPr="009809CB">
              <w:rPr>
                <w:rFonts w:ascii="Arial" w:hAnsi="Arial" w:cs="Arial"/>
                <w:b/>
                <w:bCs/>
                <w:color w:val="FF0000"/>
              </w:rPr>
              <w:t>Musterbetrieb</w:t>
            </w:r>
          </w:p>
        </w:tc>
        <w:tc>
          <w:tcPr>
            <w:tcW w:w="659" w:type="dxa"/>
            <w:shd w:val="clear" w:color="auto" w:fill="FFFFFF"/>
          </w:tcPr>
          <w:p w14:paraId="23E0B856" w14:textId="77777777" w:rsidR="009809CB" w:rsidRDefault="009809C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 w:val="restart"/>
            <w:shd w:val="clear" w:color="auto" w:fill="0000FF"/>
          </w:tcPr>
          <w:p w14:paraId="7F0C70F6" w14:textId="77777777" w:rsidR="009809CB" w:rsidRDefault="009809CB">
            <w:pPr>
              <w:snapToGrid w:val="0"/>
            </w:pPr>
          </w:p>
          <w:p w14:paraId="1B5696A3" w14:textId="77777777" w:rsidR="009809CB" w:rsidRDefault="009809CB">
            <w:pPr>
              <w:snapToGrid w:val="0"/>
            </w:pPr>
          </w:p>
        </w:tc>
      </w:tr>
      <w:tr w:rsidR="009809CB" w14:paraId="2F7A0377" w14:textId="77777777" w:rsidTr="00F74005">
        <w:trPr>
          <w:cantSplit/>
          <w:trHeight w:val="485"/>
        </w:trPr>
        <w:tc>
          <w:tcPr>
            <w:tcW w:w="190" w:type="dxa"/>
            <w:vMerge/>
            <w:shd w:val="clear" w:color="auto" w:fill="0000FF"/>
          </w:tcPr>
          <w:p w14:paraId="4C848B47" w14:textId="77777777" w:rsidR="009809CB" w:rsidRDefault="009809CB">
            <w:pPr>
              <w:snapToGrid w:val="0"/>
            </w:pPr>
          </w:p>
        </w:tc>
        <w:tc>
          <w:tcPr>
            <w:tcW w:w="3355" w:type="dxa"/>
            <w:gridSpan w:val="3"/>
            <w:shd w:val="clear" w:color="auto" w:fill="FFFFFF"/>
            <w:vAlign w:val="center"/>
          </w:tcPr>
          <w:p w14:paraId="13DFF7FD" w14:textId="77777777" w:rsidR="009809CB" w:rsidRPr="009809CB" w:rsidRDefault="009809CB" w:rsidP="009809C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Bearbeitungsstand: 10/23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12396C8B" w14:textId="77777777" w:rsidR="009809CB" w:rsidRDefault="009809CB" w:rsidP="00F63CBB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Kfz- </w:t>
            </w:r>
            <w:r w:rsidRPr="00F63CBB">
              <w:rPr>
                <w:rFonts w:ascii="Arial" w:hAnsi="Arial" w:cs="Arial"/>
                <w:b/>
                <w:bCs/>
              </w:rPr>
              <w:t>Hebebühne</w:t>
            </w:r>
          </w:p>
          <w:p w14:paraId="4005DCD9" w14:textId="77777777" w:rsidR="009809CB" w:rsidRDefault="009809C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FFFFFF"/>
          </w:tcPr>
          <w:p w14:paraId="3BF64E31" w14:textId="77777777" w:rsidR="009809CB" w:rsidRDefault="009809C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shd w:val="clear" w:color="auto" w:fill="FFFFFF"/>
          </w:tcPr>
          <w:p w14:paraId="73229413" w14:textId="77777777" w:rsidR="009809CB" w:rsidRDefault="009809C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9" w:type="dxa"/>
            <w:shd w:val="clear" w:color="auto" w:fill="FFFFFF"/>
          </w:tcPr>
          <w:p w14:paraId="10979AC9" w14:textId="77777777" w:rsidR="009809CB" w:rsidRDefault="009809C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2319CA7E" w14:textId="77777777" w:rsidR="009809CB" w:rsidRDefault="009809CB">
            <w:pPr>
              <w:snapToGrid w:val="0"/>
            </w:pPr>
          </w:p>
        </w:tc>
      </w:tr>
      <w:tr w:rsidR="007C0DE2" w14:paraId="69C623E7" w14:textId="77777777" w:rsidTr="009809CB">
        <w:trPr>
          <w:cantSplit/>
          <w:trHeight w:val="263"/>
        </w:trPr>
        <w:tc>
          <w:tcPr>
            <w:tcW w:w="190" w:type="dxa"/>
            <w:vMerge/>
            <w:shd w:val="clear" w:color="auto" w:fill="0000FF"/>
          </w:tcPr>
          <w:p w14:paraId="76E3AED7" w14:textId="77777777" w:rsidR="007C0DE2" w:rsidRDefault="007C0DE2">
            <w:pPr>
              <w:snapToGrid w:val="0"/>
            </w:pPr>
          </w:p>
        </w:tc>
        <w:tc>
          <w:tcPr>
            <w:tcW w:w="2362" w:type="dxa"/>
            <w:gridSpan w:val="2"/>
            <w:shd w:val="clear" w:color="auto" w:fill="FFFFFF"/>
            <w:vAlign w:val="center"/>
          </w:tcPr>
          <w:p w14:paraId="17B75A4E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gridSpan w:val="3"/>
            <w:shd w:val="clear" w:color="auto" w:fill="FFFFFF"/>
            <w:vAlign w:val="center"/>
          </w:tcPr>
          <w:p w14:paraId="701020E6" w14:textId="77777777" w:rsidR="007C0DE2" w:rsidRDefault="007C0DE2" w:rsidP="00F63CBB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shd w:val="clear" w:color="auto" w:fill="FFFFFF"/>
          </w:tcPr>
          <w:p w14:paraId="35CB0B18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9" w:type="dxa"/>
            <w:shd w:val="clear" w:color="auto" w:fill="FFFFFF"/>
          </w:tcPr>
          <w:p w14:paraId="49757527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3A1C466A" w14:textId="77777777" w:rsidR="007C0DE2" w:rsidRDefault="007C0DE2">
            <w:pPr>
              <w:snapToGrid w:val="0"/>
            </w:pPr>
          </w:p>
        </w:tc>
      </w:tr>
      <w:tr w:rsidR="009809CB" w14:paraId="6E6C2DE4" w14:textId="77777777" w:rsidTr="00F74005">
        <w:trPr>
          <w:cantSplit/>
          <w:trHeight w:val="424"/>
        </w:trPr>
        <w:tc>
          <w:tcPr>
            <w:tcW w:w="190" w:type="dxa"/>
            <w:vMerge/>
            <w:shd w:val="clear" w:color="auto" w:fill="0000FF"/>
          </w:tcPr>
          <w:p w14:paraId="715C3520" w14:textId="77777777" w:rsidR="009809CB" w:rsidRDefault="009809CB">
            <w:pPr>
              <w:snapToGrid w:val="0"/>
            </w:pPr>
          </w:p>
        </w:tc>
        <w:tc>
          <w:tcPr>
            <w:tcW w:w="6898" w:type="dxa"/>
            <w:gridSpan w:val="4"/>
            <w:shd w:val="clear" w:color="auto" w:fill="FFFFFF"/>
            <w:vAlign w:val="center"/>
          </w:tcPr>
          <w:p w14:paraId="796EEF27" w14:textId="77777777" w:rsidR="009809CB" w:rsidRPr="009809CB" w:rsidRDefault="009809CB" w:rsidP="009809C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Arbeitsplatz/Tätigkeitsbereich: </w:t>
            </w:r>
            <w:r w:rsidRPr="009809CB">
              <w:rPr>
                <w:rFonts w:ascii="Arial" w:hAnsi="Arial" w:cs="Arial"/>
                <w:i/>
                <w:iCs/>
                <w:color w:val="FF0000"/>
              </w:rPr>
              <w:t>Musterbereich</w:t>
            </w:r>
          </w:p>
        </w:tc>
        <w:tc>
          <w:tcPr>
            <w:tcW w:w="993" w:type="dxa"/>
            <w:shd w:val="clear" w:color="auto" w:fill="FFFFFF"/>
          </w:tcPr>
          <w:p w14:paraId="2FD9A5FA" w14:textId="77777777" w:rsidR="009809CB" w:rsidRDefault="009809C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shd w:val="clear" w:color="auto" w:fill="FFFFFF"/>
          </w:tcPr>
          <w:p w14:paraId="4BC13692" w14:textId="77777777" w:rsidR="009809CB" w:rsidRDefault="009809C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9" w:type="dxa"/>
            <w:shd w:val="clear" w:color="auto" w:fill="FFFFFF"/>
          </w:tcPr>
          <w:p w14:paraId="4E575535" w14:textId="77777777" w:rsidR="009809CB" w:rsidRDefault="009809C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076CA7C0" w14:textId="77777777" w:rsidR="009809CB" w:rsidRDefault="009809CB">
            <w:pPr>
              <w:snapToGrid w:val="0"/>
            </w:pPr>
          </w:p>
        </w:tc>
      </w:tr>
      <w:tr w:rsidR="007C0DE2" w14:paraId="22C4288B" w14:textId="77777777" w:rsidTr="009809CB">
        <w:trPr>
          <w:cantSplit/>
          <w:trHeight w:val="131"/>
        </w:trPr>
        <w:tc>
          <w:tcPr>
            <w:tcW w:w="190" w:type="dxa"/>
            <w:vMerge/>
            <w:shd w:val="clear" w:color="auto" w:fill="0000FF"/>
          </w:tcPr>
          <w:p w14:paraId="4729660F" w14:textId="77777777" w:rsidR="007C0DE2" w:rsidRDefault="007C0DE2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1A3D2C63" w14:textId="77777777" w:rsidR="007C0DE2" w:rsidRDefault="007C0DE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1. ANWENDUNGSBEREICH</w:t>
            </w:r>
          </w:p>
        </w:tc>
        <w:tc>
          <w:tcPr>
            <w:tcW w:w="191" w:type="dxa"/>
            <w:vMerge/>
            <w:shd w:val="clear" w:color="auto" w:fill="0000FF"/>
          </w:tcPr>
          <w:p w14:paraId="37DC8AC3" w14:textId="77777777" w:rsidR="007C0DE2" w:rsidRDefault="007C0DE2">
            <w:pPr>
              <w:snapToGrid w:val="0"/>
            </w:pPr>
          </w:p>
        </w:tc>
      </w:tr>
      <w:tr w:rsidR="007C0DE2" w14:paraId="1F0DF438" w14:textId="77777777" w:rsidTr="009809CB">
        <w:trPr>
          <w:cantSplit/>
          <w:trHeight w:val="165"/>
        </w:trPr>
        <w:tc>
          <w:tcPr>
            <w:tcW w:w="190" w:type="dxa"/>
            <w:vMerge/>
            <w:shd w:val="clear" w:color="auto" w:fill="0000FF"/>
          </w:tcPr>
          <w:p w14:paraId="5A541DD5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68095D34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4A497226" w14:textId="77777777" w:rsidR="007C0DE2" w:rsidRDefault="00CB6EFA" w:rsidP="00342B0F">
            <w:pPr>
              <w:snapToGrid w:val="0"/>
              <w:spacing w:line="36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Arbeiten mit der Fahrzeugheb</w:t>
            </w:r>
            <w:r w:rsidR="00636A82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bühne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7EAD08F9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4F3E2B3F" w14:textId="77777777" w:rsidR="007C0DE2" w:rsidRDefault="007C0DE2">
            <w:pPr>
              <w:snapToGrid w:val="0"/>
            </w:pPr>
          </w:p>
        </w:tc>
      </w:tr>
      <w:tr w:rsidR="007C0DE2" w14:paraId="37F29D15" w14:textId="77777777" w:rsidTr="009809CB">
        <w:trPr>
          <w:cantSplit/>
          <w:trHeight w:val="227"/>
        </w:trPr>
        <w:tc>
          <w:tcPr>
            <w:tcW w:w="190" w:type="dxa"/>
            <w:vMerge/>
            <w:shd w:val="clear" w:color="auto" w:fill="0000FF"/>
          </w:tcPr>
          <w:p w14:paraId="755EC422" w14:textId="77777777" w:rsidR="007C0DE2" w:rsidRDefault="007C0DE2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4F974A9B" w14:textId="77777777" w:rsidR="007C0DE2" w:rsidRDefault="007C0DE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2. GEFAHREN FÜR MENSCH UND UMWELT</w:t>
            </w:r>
          </w:p>
        </w:tc>
        <w:tc>
          <w:tcPr>
            <w:tcW w:w="191" w:type="dxa"/>
            <w:vMerge/>
            <w:shd w:val="clear" w:color="auto" w:fill="0000FF"/>
          </w:tcPr>
          <w:p w14:paraId="7A15F8B1" w14:textId="77777777" w:rsidR="007C0DE2" w:rsidRDefault="007C0DE2">
            <w:pPr>
              <w:snapToGrid w:val="0"/>
            </w:pPr>
          </w:p>
        </w:tc>
      </w:tr>
      <w:tr w:rsidR="007C0DE2" w14:paraId="25EB9048" w14:textId="77777777" w:rsidTr="009809CB">
        <w:trPr>
          <w:cantSplit/>
          <w:trHeight w:val="233"/>
        </w:trPr>
        <w:tc>
          <w:tcPr>
            <w:tcW w:w="190" w:type="dxa"/>
            <w:vMerge/>
            <w:shd w:val="clear" w:color="auto" w:fill="0000FF"/>
          </w:tcPr>
          <w:p w14:paraId="7180EEFD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7A5D613C" w14:textId="77777777" w:rsidR="007C0DE2" w:rsidRDefault="00D70BC9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</w:r>
            <w:r>
              <w:rPr>
                <w:rFonts w:cs="Arial"/>
              </w:rPr>
              <w:pict w14:anchorId="512DBB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width:52.65pt;height:46pt;mso-position-horizontal-relative:char;mso-position-vertical-relative:line">
                  <v:imagedata r:id="rId5" o:title=""/>
                  <w10:wrap type="none"/>
                  <w10:anchorlock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B68286A" w14:textId="77777777" w:rsidR="007C0DE2" w:rsidRDefault="00CB6EFA" w:rsidP="00160F4D">
            <w:pPr>
              <w:pStyle w:val="Umschlagabsenderadresse"/>
              <w:numPr>
                <w:ilvl w:val="0"/>
                <w:numId w:val="2"/>
              </w:numPr>
              <w:snapToGrid w:val="0"/>
              <w:ind w:left="714" w:hanging="357"/>
              <w:rPr>
                <w:rFonts w:cs="Arial"/>
              </w:rPr>
            </w:pPr>
            <w:r>
              <w:rPr>
                <w:rFonts w:cs="Arial"/>
              </w:rPr>
              <w:t>Gefahren durch Abstürzen und Herabfallen von Teilen und Lasten</w:t>
            </w:r>
          </w:p>
          <w:p w14:paraId="15E360D3" w14:textId="77777777" w:rsidR="00DB4FAE" w:rsidRPr="00160F4D" w:rsidRDefault="00CB6EFA" w:rsidP="00DB4FAE">
            <w:pPr>
              <w:pStyle w:val="Umschlagabsenderadresse"/>
              <w:numPr>
                <w:ilvl w:val="0"/>
                <w:numId w:val="2"/>
              </w:numPr>
              <w:ind w:left="714" w:hanging="357"/>
              <w:rPr>
                <w:rFonts w:cs="Arial"/>
              </w:rPr>
            </w:pPr>
            <w:r>
              <w:t>Beim Bewegen der Hebebühne Gefahren durch Quetschstellen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4F062AEF" w14:textId="77777777" w:rsidR="007C0DE2" w:rsidRDefault="00D70BC9">
            <w:pPr>
              <w:pStyle w:val="Liste"/>
              <w:snapToGrid w:val="0"/>
              <w:spacing w:after="0"/>
              <w:jc w:val="center"/>
            </w:pPr>
            <w:r>
              <w:rPr>
                <w:noProof/>
              </w:rPr>
            </w:r>
            <w:r>
              <w:pict w14:anchorId="486DF123">
                <v:shape id="_x0000_s1029" type="#_x0000_t75" style="width:55.05pt;height:48.25pt;mso-position-horizontal-relative:char;mso-position-vertical-relative:line">
                  <v:imagedata r:id="rId6" o:title=""/>
                  <w10:wrap type="none"/>
                  <w10:anchorlock/>
                </v:shape>
              </w:pict>
            </w:r>
          </w:p>
        </w:tc>
        <w:tc>
          <w:tcPr>
            <w:tcW w:w="191" w:type="dxa"/>
            <w:vMerge/>
            <w:shd w:val="clear" w:color="auto" w:fill="0000FF"/>
          </w:tcPr>
          <w:p w14:paraId="3AA9FA13" w14:textId="77777777" w:rsidR="007C0DE2" w:rsidRDefault="007C0DE2">
            <w:pPr>
              <w:snapToGrid w:val="0"/>
            </w:pPr>
          </w:p>
        </w:tc>
      </w:tr>
      <w:tr w:rsidR="007C0DE2" w14:paraId="1B85AEA5" w14:textId="77777777" w:rsidTr="009809CB">
        <w:trPr>
          <w:cantSplit/>
          <w:trHeight w:val="165"/>
        </w:trPr>
        <w:tc>
          <w:tcPr>
            <w:tcW w:w="190" w:type="dxa"/>
            <w:vMerge/>
            <w:shd w:val="clear" w:color="auto" w:fill="0000FF"/>
          </w:tcPr>
          <w:p w14:paraId="590AEAC7" w14:textId="77777777" w:rsidR="007C0DE2" w:rsidRDefault="007C0DE2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12DDBF38" w14:textId="77777777" w:rsidR="007C0DE2" w:rsidRDefault="007C0DE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3. SCHUTZMAßNAHMEN UND VERHALTENSREGELN</w:t>
            </w:r>
          </w:p>
        </w:tc>
        <w:tc>
          <w:tcPr>
            <w:tcW w:w="191" w:type="dxa"/>
            <w:vMerge/>
            <w:shd w:val="clear" w:color="auto" w:fill="0000FF"/>
          </w:tcPr>
          <w:p w14:paraId="5FFD8289" w14:textId="77777777" w:rsidR="007C0DE2" w:rsidRDefault="007C0DE2">
            <w:pPr>
              <w:snapToGrid w:val="0"/>
            </w:pPr>
          </w:p>
        </w:tc>
      </w:tr>
      <w:tr w:rsidR="007C0DE2" w14:paraId="1DACE9F9" w14:textId="77777777" w:rsidTr="009809CB">
        <w:trPr>
          <w:cantSplit/>
          <w:trHeight w:val="1267"/>
        </w:trPr>
        <w:tc>
          <w:tcPr>
            <w:tcW w:w="190" w:type="dxa"/>
            <w:vMerge/>
            <w:shd w:val="clear" w:color="auto" w:fill="0000FF"/>
          </w:tcPr>
          <w:p w14:paraId="7289A07E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  <w:vAlign w:val="center"/>
          </w:tcPr>
          <w:p w14:paraId="24DEF697" w14:textId="77777777" w:rsidR="007C0DE2" w:rsidRDefault="007C54BE">
            <w:pPr>
              <w:snapToGrid w:val="0"/>
              <w:spacing w:before="60" w:after="60"/>
              <w:jc w:val="center"/>
              <w:rPr>
                <w:sz w:val="20"/>
                <w:szCs w:val="22"/>
              </w:rPr>
            </w:pPr>
            <w:r>
              <w:pict w14:anchorId="1D5D37FE">
                <v:shape id="_x0000_i1027" type="#_x0000_t75" style="width:46.75pt;height:46.75pt">
                  <v:imagedata r:id="rId7" o:title=""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18A6B93A" w14:textId="77777777" w:rsidR="00AB41FB" w:rsidRPr="00DD5129" w:rsidRDefault="00E51984" w:rsidP="00160F4D">
            <w:pPr>
              <w:pStyle w:val="Kopfzeile"/>
              <w:numPr>
                <w:ilvl w:val="0"/>
                <w:numId w:val="3"/>
              </w:numPr>
              <w:snapToGrid w:val="0"/>
              <w:ind w:left="714" w:hanging="357"/>
              <w:rPr>
                <w:b/>
                <w:sz w:val="20"/>
                <w:szCs w:val="22"/>
              </w:rPr>
            </w:pPr>
            <w:r>
              <w:rPr>
                <w:sz w:val="20"/>
                <w:szCs w:val="22"/>
              </w:rPr>
              <w:t>Personen die Hebebühnen selbst</w:t>
            </w:r>
            <w:r w:rsidR="00F63CBB">
              <w:rPr>
                <w:sz w:val="20"/>
                <w:szCs w:val="22"/>
              </w:rPr>
              <w:t>st</w:t>
            </w:r>
            <w:r>
              <w:rPr>
                <w:sz w:val="20"/>
                <w:szCs w:val="22"/>
              </w:rPr>
              <w:t>ändig bedienen müssen mindestens 18 Jahre alt sein</w:t>
            </w:r>
            <w:r w:rsidR="00CF7188">
              <w:rPr>
                <w:sz w:val="20"/>
                <w:szCs w:val="22"/>
              </w:rPr>
              <w:t>.</w:t>
            </w:r>
          </w:p>
          <w:p w14:paraId="4F1CACA7" w14:textId="77777777" w:rsidR="00E51984" w:rsidRDefault="00814EE5" w:rsidP="00160F4D">
            <w:pPr>
              <w:pStyle w:val="Kopfzeile"/>
              <w:numPr>
                <w:ilvl w:val="0"/>
                <w:numId w:val="3"/>
              </w:numPr>
              <w:snapToGrid w:val="0"/>
              <w:ind w:left="714" w:hanging="357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Die Bediener müssen unterwie</w:t>
            </w:r>
            <w:r w:rsidR="00E51984">
              <w:rPr>
                <w:sz w:val="20"/>
                <w:szCs w:val="22"/>
              </w:rPr>
              <w:t>sen, ihre Befähigung nachgewiesen und vom Unternehmer schriftlich beauftragt sein</w:t>
            </w:r>
            <w:r w:rsidR="00CF7188">
              <w:rPr>
                <w:sz w:val="20"/>
                <w:szCs w:val="22"/>
              </w:rPr>
              <w:t>.</w:t>
            </w:r>
            <w:r w:rsidR="00E51984">
              <w:rPr>
                <w:sz w:val="20"/>
                <w:szCs w:val="22"/>
              </w:rPr>
              <w:t xml:space="preserve"> </w:t>
            </w:r>
          </w:p>
          <w:p w14:paraId="1A18608E" w14:textId="77777777" w:rsidR="007C0DE2" w:rsidRDefault="0039271F" w:rsidP="00160F4D">
            <w:pPr>
              <w:pStyle w:val="Kopfzeile"/>
              <w:numPr>
                <w:ilvl w:val="0"/>
                <w:numId w:val="3"/>
              </w:numPr>
              <w:snapToGrid w:val="0"/>
              <w:ind w:left="714" w:hanging="357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Die Betrieb</w:t>
            </w:r>
            <w:r w:rsidR="007C0DE2">
              <w:rPr>
                <w:sz w:val="20"/>
                <w:szCs w:val="22"/>
              </w:rPr>
              <w:t>sanleitung des Herstellers ist zu beachten!</w:t>
            </w:r>
          </w:p>
          <w:p w14:paraId="343CF1EA" w14:textId="77777777" w:rsidR="00AB41FB" w:rsidRDefault="00E51984" w:rsidP="00160F4D">
            <w:pPr>
              <w:pStyle w:val="Kopfzeile"/>
              <w:numPr>
                <w:ilvl w:val="0"/>
                <w:numId w:val="3"/>
              </w:numPr>
              <w:snapToGrid w:val="0"/>
              <w:ind w:left="714" w:hanging="357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Beim Arbeiten mehrerer Personen ist ein Aufsichtsführender festzulegen</w:t>
            </w:r>
            <w:r w:rsidR="00CF7188">
              <w:rPr>
                <w:sz w:val="20"/>
                <w:szCs w:val="22"/>
              </w:rPr>
              <w:t>.</w:t>
            </w:r>
          </w:p>
          <w:p w14:paraId="21197F0B" w14:textId="77777777" w:rsidR="00B0528A" w:rsidRDefault="00B0528A" w:rsidP="00160F4D">
            <w:pPr>
              <w:pStyle w:val="Kopfzeile"/>
              <w:numPr>
                <w:ilvl w:val="0"/>
                <w:numId w:val="3"/>
              </w:numPr>
              <w:snapToGrid w:val="0"/>
              <w:ind w:left="714" w:hanging="357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Vor jeder Inbetriebnahme – Funktionsprobe vornehmen</w:t>
            </w:r>
            <w:r w:rsidR="002E48B1">
              <w:rPr>
                <w:sz w:val="20"/>
                <w:szCs w:val="22"/>
              </w:rPr>
              <w:t>.</w:t>
            </w:r>
          </w:p>
          <w:p w14:paraId="6A2B8516" w14:textId="77777777" w:rsidR="004D27D1" w:rsidRPr="00DD5129" w:rsidRDefault="0039271F" w:rsidP="00160F4D">
            <w:pPr>
              <w:pStyle w:val="Kopfzeile"/>
              <w:numPr>
                <w:ilvl w:val="0"/>
                <w:numId w:val="3"/>
              </w:numPr>
              <w:snapToGrid w:val="0"/>
              <w:ind w:left="714" w:hanging="357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Nur geprüfte Hebebühnen in Betrieb nehmen</w:t>
            </w:r>
            <w:r w:rsidR="00CF7188">
              <w:rPr>
                <w:sz w:val="20"/>
                <w:szCs w:val="22"/>
              </w:rPr>
              <w:t>.</w:t>
            </w:r>
          </w:p>
          <w:p w14:paraId="229D90C2" w14:textId="77777777" w:rsidR="007C0DE2" w:rsidRDefault="00B0528A" w:rsidP="00160F4D">
            <w:pPr>
              <w:pStyle w:val="Kopfzeile"/>
              <w:numPr>
                <w:ilvl w:val="0"/>
                <w:numId w:val="3"/>
              </w:numPr>
              <w:ind w:left="714" w:hanging="357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Auf Quetsch- und Scherstellen im Arbei</w:t>
            </w:r>
            <w:r w:rsidR="009A6D04">
              <w:rPr>
                <w:sz w:val="20"/>
                <w:szCs w:val="22"/>
              </w:rPr>
              <w:t>tsbereich achten und diese vermeiden</w:t>
            </w:r>
            <w:r w:rsidR="00CF7188">
              <w:rPr>
                <w:sz w:val="20"/>
                <w:szCs w:val="22"/>
              </w:rPr>
              <w:t>.</w:t>
            </w:r>
          </w:p>
          <w:p w14:paraId="11C72E4F" w14:textId="77777777" w:rsidR="00B0528A" w:rsidRDefault="00B0528A" w:rsidP="00160F4D">
            <w:pPr>
              <w:pStyle w:val="Kopfzeile"/>
              <w:numPr>
                <w:ilvl w:val="0"/>
                <w:numId w:val="3"/>
              </w:numPr>
              <w:ind w:left="714" w:hanging="357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Hebebühne nicht über zulässige Höchstlast belasten</w:t>
            </w:r>
            <w:r w:rsidR="002E48B1">
              <w:rPr>
                <w:sz w:val="20"/>
                <w:szCs w:val="22"/>
              </w:rPr>
              <w:t>.</w:t>
            </w:r>
          </w:p>
          <w:p w14:paraId="21483949" w14:textId="77777777" w:rsidR="002E1E11" w:rsidRDefault="0058781E" w:rsidP="00160F4D">
            <w:pPr>
              <w:pStyle w:val="Kopfzeile"/>
              <w:numPr>
                <w:ilvl w:val="0"/>
                <w:numId w:val="3"/>
              </w:numPr>
              <w:ind w:left="714" w:hanging="357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Lastaufnahmemittel nur an den dafür vorgesehenen </w:t>
            </w:r>
            <w:r w:rsidR="002E48B1">
              <w:rPr>
                <w:sz w:val="20"/>
                <w:szCs w:val="22"/>
              </w:rPr>
              <w:t>Aufnahmep</w:t>
            </w:r>
            <w:r>
              <w:rPr>
                <w:sz w:val="20"/>
                <w:szCs w:val="22"/>
              </w:rPr>
              <w:t xml:space="preserve">unkten </w:t>
            </w:r>
            <w:r w:rsidR="002E48B1">
              <w:rPr>
                <w:sz w:val="20"/>
                <w:szCs w:val="22"/>
              </w:rPr>
              <w:t xml:space="preserve">des Fahrzeuges </w:t>
            </w:r>
            <w:r>
              <w:rPr>
                <w:sz w:val="20"/>
                <w:szCs w:val="22"/>
              </w:rPr>
              <w:t>ansetzen</w:t>
            </w:r>
            <w:r w:rsidR="00CF7188">
              <w:rPr>
                <w:sz w:val="20"/>
                <w:szCs w:val="22"/>
              </w:rPr>
              <w:t>.</w:t>
            </w:r>
          </w:p>
          <w:p w14:paraId="6ACA5BEA" w14:textId="77777777" w:rsidR="00B0528A" w:rsidRDefault="00B0528A" w:rsidP="00160F4D">
            <w:pPr>
              <w:pStyle w:val="Kopfzeile"/>
              <w:numPr>
                <w:ilvl w:val="0"/>
                <w:numId w:val="3"/>
              </w:numPr>
              <w:ind w:left="714" w:hanging="357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Personen dürfen sich nicht beim Heben und Senken im Bewegungsbereich der Hebebühne aufhalten</w:t>
            </w:r>
            <w:r w:rsidR="00CF7188">
              <w:rPr>
                <w:sz w:val="20"/>
                <w:szCs w:val="22"/>
              </w:rPr>
              <w:t>.</w:t>
            </w:r>
          </w:p>
          <w:p w14:paraId="70351B43" w14:textId="77777777" w:rsidR="009A6D04" w:rsidRDefault="009A6D04" w:rsidP="00160F4D">
            <w:pPr>
              <w:pStyle w:val="Kopfzeile"/>
              <w:numPr>
                <w:ilvl w:val="0"/>
                <w:numId w:val="3"/>
              </w:numPr>
              <w:ind w:left="714" w:hanging="357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Hebebühne nicht in Schwingungen versetzen</w:t>
            </w:r>
            <w:r w:rsidR="00DA08CE">
              <w:rPr>
                <w:sz w:val="20"/>
                <w:szCs w:val="22"/>
              </w:rPr>
              <w:t xml:space="preserve"> (Aufschaukeln vermeiden)</w:t>
            </w:r>
            <w:r w:rsidR="002E48B1">
              <w:rPr>
                <w:sz w:val="20"/>
                <w:szCs w:val="22"/>
              </w:rPr>
              <w:t>.</w:t>
            </w:r>
          </w:p>
          <w:p w14:paraId="4063D1E6" w14:textId="77777777" w:rsidR="00B0528A" w:rsidRDefault="00B0528A" w:rsidP="00160F4D">
            <w:pPr>
              <w:pStyle w:val="Kopfzeile"/>
              <w:numPr>
                <w:ilvl w:val="0"/>
                <w:numId w:val="3"/>
              </w:numPr>
              <w:ind w:left="714" w:hanging="357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Fahrzeug gegen Bewegung sichern</w:t>
            </w:r>
            <w:r w:rsidR="0047245E">
              <w:rPr>
                <w:sz w:val="20"/>
                <w:szCs w:val="22"/>
              </w:rPr>
              <w:t xml:space="preserve"> (</w:t>
            </w:r>
            <w:r w:rsidR="002E48B1">
              <w:rPr>
                <w:sz w:val="20"/>
                <w:szCs w:val="22"/>
              </w:rPr>
              <w:t xml:space="preserve">ggf. </w:t>
            </w:r>
            <w:r w:rsidR="0047245E">
              <w:rPr>
                <w:sz w:val="20"/>
                <w:szCs w:val="22"/>
              </w:rPr>
              <w:t>Feststellbremse betätigen)</w:t>
            </w:r>
          </w:p>
          <w:p w14:paraId="5078486F" w14:textId="77777777" w:rsidR="00B0528A" w:rsidRDefault="00B0528A" w:rsidP="00160F4D">
            <w:pPr>
              <w:pStyle w:val="Kopfzeile"/>
              <w:numPr>
                <w:ilvl w:val="0"/>
                <w:numId w:val="3"/>
              </w:numPr>
              <w:ind w:left="714" w:hanging="357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Das Mitfahren auf der Hebebühne ist verboten</w:t>
            </w:r>
            <w:r w:rsidR="00CF7188">
              <w:rPr>
                <w:sz w:val="20"/>
                <w:szCs w:val="22"/>
              </w:rPr>
              <w:t>!</w:t>
            </w:r>
          </w:p>
          <w:p w14:paraId="317FA909" w14:textId="77777777" w:rsidR="00C5152C" w:rsidRPr="00C5152C" w:rsidRDefault="00C5152C" w:rsidP="00160F4D">
            <w:pPr>
              <w:pStyle w:val="Kopfzeile"/>
              <w:numPr>
                <w:ilvl w:val="0"/>
                <w:numId w:val="3"/>
              </w:numPr>
              <w:ind w:left="714" w:hanging="357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Verzurren des Kfz bei Schwerpunktverlagerung durch Ausbau schwerer Aggregate</w:t>
            </w:r>
            <w:r w:rsidR="002E48B1">
              <w:rPr>
                <w:sz w:val="20"/>
                <w:szCs w:val="22"/>
              </w:rPr>
              <w:t>.</w:t>
            </w:r>
          </w:p>
          <w:p w14:paraId="09848887" w14:textId="77777777" w:rsidR="00AB41FB" w:rsidRDefault="00AB41FB" w:rsidP="00160F4D">
            <w:pPr>
              <w:pStyle w:val="Kopfzeile"/>
              <w:numPr>
                <w:ilvl w:val="0"/>
                <w:numId w:val="3"/>
              </w:numPr>
              <w:ind w:left="714" w:hanging="357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Die notwendige Persönliche Schutzausrüstung ist zu benutzen: </w:t>
            </w:r>
            <w:r w:rsidRPr="00AB41FB">
              <w:rPr>
                <w:color w:val="FF0000"/>
                <w:sz w:val="20"/>
                <w:szCs w:val="22"/>
              </w:rPr>
              <w:t>Hier angeben welche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3C7656BE" w14:textId="77777777" w:rsidR="007C0DE2" w:rsidRDefault="007C0DE2">
            <w:pPr>
              <w:snapToGrid w:val="0"/>
              <w:spacing w:before="60" w:after="120"/>
              <w:jc w:val="center"/>
            </w:pPr>
          </w:p>
        </w:tc>
        <w:tc>
          <w:tcPr>
            <w:tcW w:w="191" w:type="dxa"/>
            <w:vMerge/>
            <w:shd w:val="clear" w:color="auto" w:fill="0000FF"/>
          </w:tcPr>
          <w:p w14:paraId="22EA9D9A" w14:textId="77777777" w:rsidR="007C0DE2" w:rsidRDefault="007C0DE2">
            <w:pPr>
              <w:snapToGrid w:val="0"/>
            </w:pPr>
          </w:p>
        </w:tc>
      </w:tr>
      <w:tr w:rsidR="007C0DE2" w14:paraId="1A04CBB3" w14:textId="77777777" w:rsidTr="009809CB">
        <w:trPr>
          <w:cantSplit/>
          <w:trHeight w:val="177"/>
        </w:trPr>
        <w:tc>
          <w:tcPr>
            <w:tcW w:w="190" w:type="dxa"/>
            <w:vMerge/>
            <w:shd w:val="clear" w:color="auto" w:fill="0000FF"/>
          </w:tcPr>
          <w:p w14:paraId="0D98C4CF" w14:textId="77777777" w:rsidR="007C0DE2" w:rsidRDefault="007C0DE2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38C2FA63" w14:textId="77777777" w:rsidR="007C0DE2" w:rsidRDefault="007C0DE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4. VERHALTEN BEI STÖRUNGEN</w:t>
            </w:r>
          </w:p>
        </w:tc>
        <w:tc>
          <w:tcPr>
            <w:tcW w:w="191" w:type="dxa"/>
            <w:vMerge/>
            <w:shd w:val="clear" w:color="auto" w:fill="0000FF"/>
          </w:tcPr>
          <w:p w14:paraId="2B0C82DB" w14:textId="77777777" w:rsidR="007C0DE2" w:rsidRDefault="007C0DE2">
            <w:pPr>
              <w:snapToGrid w:val="0"/>
            </w:pPr>
          </w:p>
        </w:tc>
      </w:tr>
      <w:tr w:rsidR="007C0DE2" w14:paraId="7620C825" w14:textId="77777777" w:rsidTr="009809CB">
        <w:trPr>
          <w:cantSplit/>
          <w:trHeight w:val="355"/>
        </w:trPr>
        <w:tc>
          <w:tcPr>
            <w:tcW w:w="190" w:type="dxa"/>
            <w:vMerge/>
            <w:shd w:val="clear" w:color="auto" w:fill="0000FF"/>
          </w:tcPr>
          <w:p w14:paraId="45075816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  <w:vAlign w:val="center"/>
          </w:tcPr>
          <w:p w14:paraId="45CB1776" w14:textId="77777777" w:rsidR="007C0DE2" w:rsidRDefault="007C0DE2">
            <w:pPr>
              <w:snapToGrid w:val="0"/>
              <w:spacing w:before="60" w:after="60"/>
              <w:jc w:val="center"/>
              <w:rPr>
                <w:sz w:val="20"/>
                <w:szCs w:val="22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1B4FF10C" w14:textId="77777777" w:rsidR="007C0DE2" w:rsidRDefault="007C0DE2" w:rsidP="00160F4D">
            <w:pPr>
              <w:pStyle w:val="Kopfzeile"/>
              <w:numPr>
                <w:ilvl w:val="0"/>
                <w:numId w:val="4"/>
              </w:numPr>
              <w:snapToGrid w:val="0"/>
              <w:ind w:left="714" w:hanging="357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Bei Störungen an Arbeitsmitteln Arbeiten einstellen</w:t>
            </w:r>
            <w:r w:rsidR="00F63CBB">
              <w:rPr>
                <w:sz w:val="20"/>
                <w:szCs w:val="22"/>
              </w:rPr>
              <w:t>.</w:t>
            </w:r>
            <w:r>
              <w:rPr>
                <w:sz w:val="20"/>
                <w:szCs w:val="22"/>
              </w:rPr>
              <w:t xml:space="preserve"> Vorgesetzte verständigen.</w:t>
            </w:r>
          </w:p>
          <w:p w14:paraId="64DF1167" w14:textId="77777777" w:rsidR="00DA08CE" w:rsidRDefault="00DA08CE" w:rsidP="00160F4D">
            <w:pPr>
              <w:pStyle w:val="Kopfzeile"/>
              <w:numPr>
                <w:ilvl w:val="0"/>
                <w:numId w:val="4"/>
              </w:numPr>
              <w:snapToGrid w:val="0"/>
              <w:ind w:left="714" w:hanging="357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Gegen weitere Benutzung sichern</w:t>
            </w:r>
            <w:r w:rsidR="002E48B1">
              <w:rPr>
                <w:sz w:val="20"/>
                <w:szCs w:val="22"/>
              </w:rPr>
              <w:t>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5CAB9786" w14:textId="77777777" w:rsidR="007C0DE2" w:rsidRDefault="007C0DE2">
            <w:pPr>
              <w:pStyle w:val="Liste"/>
              <w:snapToGrid w:val="0"/>
              <w:spacing w:after="0"/>
            </w:pPr>
          </w:p>
        </w:tc>
        <w:tc>
          <w:tcPr>
            <w:tcW w:w="191" w:type="dxa"/>
            <w:vMerge/>
            <w:shd w:val="clear" w:color="auto" w:fill="0000FF"/>
          </w:tcPr>
          <w:p w14:paraId="3DE0DA3A" w14:textId="77777777" w:rsidR="007C0DE2" w:rsidRDefault="007C0DE2">
            <w:pPr>
              <w:snapToGrid w:val="0"/>
            </w:pPr>
          </w:p>
        </w:tc>
      </w:tr>
      <w:tr w:rsidR="007C0DE2" w14:paraId="08EE7946" w14:textId="77777777" w:rsidTr="009809CB">
        <w:trPr>
          <w:cantSplit/>
          <w:trHeight w:val="215"/>
        </w:trPr>
        <w:tc>
          <w:tcPr>
            <w:tcW w:w="190" w:type="dxa"/>
            <w:vMerge/>
            <w:shd w:val="clear" w:color="auto" w:fill="0000FF"/>
          </w:tcPr>
          <w:p w14:paraId="62AB34EA" w14:textId="77777777" w:rsidR="007C0DE2" w:rsidRDefault="007C0DE2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5D19F06A" w14:textId="77777777" w:rsidR="007C0DE2" w:rsidRDefault="007C0DE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5. ERSTE HILFE</w:t>
            </w:r>
          </w:p>
        </w:tc>
        <w:tc>
          <w:tcPr>
            <w:tcW w:w="191" w:type="dxa"/>
            <w:vMerge/>
            <w:shd w:val="clear" w:color="auto" w:fill="0000FF"/>
          </w:tcPr>
          <w:p w14:paraId="4728F291" w14:textId="77777777" w:rsidR="007C0DE2" w:rsidRDefault="007C0DE2">
            <w:pPr>
              <w:snapToGrid w:val="0"/>
            </w:pPr>
          </w:p>
        </w:tc>
      </w:tr>
      <w:tr w:rsidR="007C0DE2" w14:paraId="1F6652CD" w14:textId="77777777" w:rsidTr="009809CB">
        <w:trPr>
          <w:cantSplit/>
          <w:trHeight w:val="1266"/>
        </w:trPr>
        <w:tc>
          <w:tcPr>
            <w:tcW w:w="190" w:type="dxa"/>
            <w:vMerge/>
            <w:shd w:val="clear" w:color="auto" w:fill="0000FF"/>
          </w:tcPr>
          <w:p w14:paraId="3FAF28AE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3DB8622B" w14:textId="77777777" w:rsidR="007C0DE2" w:rsidRDefault="00F740CC">
            <w:pPr>
              <w:pStyle w:val="Liste"/>
              <w:snapToGrid w:val="0"/>
              <w:spacing w:before="60" w:after="60"/>
              <w:rPr>
                <w:rFonts w:cs="Arial"/>
                <w:sz w:val="20"/>
              </w:rPr>
            </w:pPr>
            <w:r w:rsidRPr="00E350A3">
              <w:rPr>
                <w:sz w:val="20"/>
                <w:szCs w:val="22"/>
              </w:rPr>
              <w:pict w14:anchorId="1C39BB74">
                <v:shape id="_x0000_i1028" type="#_x0000_t75" style="width:51.45pt;height:48.6pt">
                  <v:imagedata r:id="rId8" o:title="erhi_e003"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659AE5FC" w14:textId="77777777" w:rsidR="007C0DE2" w:rsidRDefault="007C0DE2" w:rsidP="00160F4D">
            <w:pPr>
              <w:pStyle w:val="BodyText2"/>
              <w:numPr>
                <w:ilvl w:val="0"/>
                <w:numId w:val="5"/>
              </w:numPr>
              <w:snapToGrid w:val="0"/>
              <w:spacing w:line="240" w:lineRule="auto"/>
              <w:ind w:left="714" w:hanging="3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Ersthelfer heranziehen.</w:t>
            </w:r>
          </w:p>
          <w:p w14:paraId="0275D0A3" w14:textId="77777777" w:rsidR="007C0DE2" w:rsidRDefault="007C0DE2" w:rsidP="00160F4D">
            <w:pPr>
              <w:pStyle w:val="BodyText2"/>
              <w:numPr>
                <w:ilvl w:val="0"/>
                <w:numId w:val="5"/>
              </w:numPr>
              <w:spacing w:line="240" w:lineRule="auto"/>
              <w:ind w:left="714" w:hanging="357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Notruf: 112</w:t>
            </w:r>
          </w:p>
          <w:p w14:paraId="7CD1B9C1" w14:textId="77777777" w:rsidR="007C0DE2" w:rsidRDefault="007C0DE2" w:rsidP="00160F4D">
            <w:pPr>
              <w:pStyle w:val="BodyText2"/>
              <w:numPr>
                <w:ilvl w:val="0"/>
                <w:numId w:val="5"/>
              </w:numPr>
              <w:spacing w:line="240" w:lineRule="auto"/>
              <w:ind w:left="714" w:hanging="3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Unfall melden.</w:t>
            </w:r>
          </w:p>
          <w:p w14:paraId="14D01854" w14:textId="77777777" w:rsidR="007C0DE2" w:rsidRDefault="007C0DE2" w:rsidP="00160F4D">
            <w:pPr>
              <w:pStyle w:val="BodyText2"/>
              <w:numPr>
                <w:ilvl w:val="0"/>
                <w:numId w:val="5"/>
              </w:numPr>
              <w:spacing w:line="240" w:lineRule="auto"/>
              <w:ind w:left="714" w:hanging="3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Durchgeführte Erste – Hilfe – Leistungen </w:t>
            </w:r>
            <w:r>
              <w:rPr>
                <w:rFonts w:cs="Arial"/>
                <w:sz w:val="20"/>
                <w:u w:val="single"/>
              </w:rPr>
              <w:t>immer</w:t>
            </w:r>
            <w:r>
              <w:rPr>
                <w:rFonts w:cs="Arial"/>
                <w:sz w:val="20"/>
              </w:rPr>
              <w:t xml:space="preserve"> im Verbandsbuch eintragen.</w:t>
            </w:r>
          </w:p>
          <w:p w14:paraId="0E4218A0" w14:textId="77777777" w:rsidR="00CF555A" w:rsidRDefault="00CF555A" w:rsidP="00160F4D">
            <w:pPr>
              <w:pStyle w:val="BodyText2"/>
              <w:numPr>
                <w:ilvl w:val="0"/>
                <w:numId w:val="5"/>
              </w:numPr>
              <w:spacing w:line="240" w:lineRule="auto"/>
              <w:ind w:left="714" w:hanging="3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Unfall unverzüglich dem Vorgesetzten melden</w:t>
            </w:r>
            <w:r w:rsidR="002E48B1">
              <w:rPr>
                <w:rFonts w:cs="Arial"/>
                <w:sz w:val="20"/>
              </w:rPr>
              <w:t>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18B757E4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4CB38E49" w14:textId="77777777" w:rsidR="007C0DE2" w:rsidRDefault="007C0DE2">
            <w:pPr>
              <w:snapToGrid w:val="0"/>
            </w:pPr>
          </w:p>
        </w:tc>
      </w:tr>
      <w:tr w:rsidR="007C0DE2" w14:paraId="1D75B805" w14:textId="77777777" w:rsidTr="009809CB">
        <w:trPr>
          <w:cantSplit/>
          <w:trHeight w:val="95"/>
        </w:trPr>
        <w:tc>
          <w:tcPr>
            <w:tcW w:w="190" w:type="dxa"/>
            <w:vMerge/>
            <w:shd w:val="clear" w:color="auto" w:fill="0000FF"/>
          </w:tcPr>
          <w:p w14:paraId="33833281" w14:textId="77777777" w:rsidR="007C0DE2" w:rsidRDefault="007C0DE2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4B3542E6" w14:textId="77777777" w:rsidR="007C0DE2" w:rsidRDefault="007C0DE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6. INSTANDHALTUNG</w:t>
            </w:r>
          </w:p>
        </w:tc>
        <w:tc>
          <w:tcPr>
            <w:tcW w:w="191" w:type="dxa"/>
            <w:vMerge/>
            <w:shd w:val="clear" w:color="auto" w:fill="0000FF"/>
          </w:tcPr>
          <w:p w14:paraId="555448B2" w14:textId="77777777" w:rsidR="007C0DE2" w:rsidRDefault="007C0DE2">
            <w:pPr>
              <w:snapToGrid w:val="0"/>
            </w:pPr>
          </w:p>
        </w:tc>
      </w:tr>
      <w:tr w:rsidR="007C0DE2" w14:paraId="56D2E23E" w14:textId="77777777" w:rsidTr="009809CB">
        <w:trPr>
          <w:cantSplit/>
          <w:trHeight w:val="1201"/>
        </w:trPr>
        <w:tc>
          <w:tcPr>
            <w:tcW w:w="190" w:type="dxa"/>
            <w:vMerge/>
            <w:shd w:val="clear" w:color="auto" w:fill="0000FF"/>
          </w:tcPr>
          <w:p w14:paraId="48216C1C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453D5546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FD35DF" w14:textId="77777777" w:rsidR="007C0DE2" w:rsidRDefault="007C0DE2" w:rsidP="00160F4D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snapToGrid w:val="0"/>
              <w:ind w:left="714" w:hanging="357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Instandhaltung (Wartung, Reparatur) </w:t>
            </w:r>
            <w:r>
              <w:rPr>
                <w:sz w:val="20"/>
                <w:szCs w:val="22"/>
                <w:u w:val="single"/>
              </w:rPr>
              <w:t>nur von qualifizierten und beauftragten Personen</w:t>
            </w:r>
            <w:r>
              <w:rPr>
                <w:sz w:val="20"/>
                <w:szCs w:val="22"/>
              </w:rPr>
              <w:t xml:space="preserve"> durchführen lassen.</w:t>
            </w:r>
          </w:p>
          <w:p w14:paraId="790884E0" w14:textId="77777777" w:rsidR="007C0DE2" w:rsidRDefault="007C0DE2" w:rsidP="00160F4D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ind w:left="714" w:hanging="357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Nach</w:t>
            </w:r>
            <w:r w:rsidR="002B389A">
              <w:rPr>
                <w:sz w:val="20"/>
                <w:szCs w:val="22"/>
              </w:rPr>
              <w:t xml:space="preserve"> der</w:t>
            </w:r>
            <w:r>
              <w:rPr>
                <w:sz w:val="20"/>
                <w:szCs w:val="22"/>
              </w:rPr>
              <w:t xml:space="preserve"> Instandhaltung sind die Schutzeinrichtungen zu überprüfen.</w:t>
            </w:r>
          </w:p>
          <w:p w14:paraId="56DE6F8C" w14:textId="77777777" w:rsidR="007C0DE2" w:rsidRDefault="007C0DE2" w:rsidP="00160F4D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ind w:left="714" w:hanging="357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Bei der Instandhaltung die Betriebsanleitung des Herstellers beachten.</w:t>
            </w:r>
          </w:p>
          <w:p w14:paraId="2E6A3689" w14:textId="77777777" w:rsidR="007C0DE2" w:rsidRDefault="007C0DE2" w:rsidP="00160F4D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ind w:left="714" w:hanging="357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Regelmäßige Prüfungen (z.B. elektrisch, mechanisch) durch </w:t>
            </w:r>
            <w:r>
              <w:rPr>
                <w:sz w:val="20"/>
                <w:szCs w:val="22"/>
                <w:u w:val="single"/>
              </w:rPr>
              <w:t>befähigte Personen</w:t>
            </w:r>
            <w:r>
              <w:rPr>
                <w:sz w:val="20"/>
                <w:szCs w:val="22"/>
              </w:rPr>
              <w:t>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3BBAF618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0E7FC5C5" w14:textId="77777777" w:rsidR="007C0DE2" w:rsidRDefault="007C0DE2">
            <w:pPr>
              <w:snapToGrid w:val="0"/>
            </w:pPr>
          </w:p>
        </w:tc>
      </w:tr>
      <w:tr w:rsidR="007C0DE2" w14:paraId="71772548" w14:textId="77777777" w:rsidTr="009809CB">
        <w:trPr>
          <w:cantSplit/>
          <w:trHeight w:hRule="exact" w:val="1315"/>
        </w:trPr>
        <w:tc>
          <w:tcPr>
            <w:tcW w:w="190" w:type="dxa"/>
            <w:vMerge/>
            <w:shd w:val="clear" w:color="auto" w:fill="0000FF"/>
          </w:tcPr>
          <w:p w14:paraId="733E4FE5" w14:textId="77777777" w:rsidR="007C0DE2" w:rsidRDefault="007C0DE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388BE932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top w:val="single" w:sz="4" w:space="0" w:color="000000"/>
            </w:tcBorders>
            <w:shd w:val="clear" w:color="auto" w:fill="FFFFFF"/>
          </w:tcPr>
          <w:p w14:paraId="6A7DF74E" w14:textId="77777777" w:rsidR="007C0DE2" w:rsidRDefault="007C0DE2">
            <w:pPr>
              <w:pStyle w:val="Liste"/>
              <w:snapToGrid w:val="0"/>
              <w:spacing w:after="0"/>
              <w:rPr>
                <w:rFonts w:ascii="Arial" w:hAnsi="Arial"/>
                <w:sz w:val="20"/>
                <w:lang w:val="de-DE"/>
              </w:rPr>
            </w:pPr>
            <w:r>
              <w:pict w14:anchorId="3CC89F0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.35pt;margin-top:17.6pt;width:104.4pt;height:41.5pt;z-index:3;mso-wrap-edited:f;mso-wrap-distance-left:9.05pt;mso-wrap-distance-right:9.05pt;mso-position-horizontal-relative:text;mso-position-vertical-relative:text" wrapcoords="-155 0 -155 21207 21600 21207 21600 0 -155 0" stroked="f">
                  <v:fill color2="black"/>
                  <v:textbox inset="0,0,0,0">
                    <w:txbxContent>
                      <w:p w14:paraId="448A25E2" w14:textId="77777777" w:rsidR="00DA08CE" w:rsidRDefault="00DA08CE">
                        <w:pPr>
                          <w:pStyle w:val="Textkrper"/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>Datum:</w:t>
                        </w:r>
                      </w:p>
                      <w:p w14:paraId="02DC2846" w14:textId="77777777" w:rsidR="00DA08CE" w:rsidRDefault="00DA08CE">
                        <w:pPr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 xml:space="preserve">Nächster </w:t>
                        </w:r>
                      </w:p>
                      <w:p w14:paraId="5301AF64" w14:textId="77777777" w:rsidR="00DA08CE" w:rsidRDefault="00DA08CE">
                        <w:pPr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>Überprüfungstermin:</w:t>
                        </w:r>
                      </w:p>
                    </w:txbxContent>
                  </v:textbox>
                  <w10:wrap type="tight"/>
                </v:shape>
              </w:pict>
            </w:r>
            <w:r>
              <w:pict w14:anchorId="7789F582">
                <v:shape id="_x0000_s1027" type="#_x0000_t202" style="position:absolute;margin-left:240.05pt;margin-top:23pt;width:153.4pt;height:36.3pt;z-index:4;mso-wrap-distance-left:9.05pt;mso-wrap-distance-right:9.05pt;mso-position-horizontal-relative:text;mso-position-vertical-relative:text" stroked="f">
                  <v:fill color2="black"/>
                  <v:textbox inset="0,0,0,0">
                    <w:txbxContent>
                      <w:p w14:paraId="0FDB91EC" w14:textId="77777777" w:rsidR="00DA08CE" w:rsidRDefault="00DA08CE">
                        <w:pPr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________________________</w:t>
                        </w:r>
                      </w:p>
                      <w:p w14:paraId="7579C6AD" w14:textId="77777777" w:rsidR="00DA08CE" w:rsidRDefault="00DA08CE">
                        <w:pPr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>Unterschrift:</w:t>
                        </w:r>
                      </w:p>
                      <w:p w14:paraId="5BC7D7AD" w14:textId="77777777" w:rsidR="00DA08CE" w:rsidRDefault="00DA08CE">
                        <w:pPr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>Unternehmer/Geschäftsleitung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09" w:type="dxa"/>
            <w:gridSpan w:val="2"/>
            <w:shd w:val="clear" w:color="auto" w:fill="FFFFFF"/>
          </w:tcPr>
          <w:p w14:paraId="7D856ADC" w14:textId="77777777" w:rsidR="007C0DE2" w:rsidRDefault="007C0DE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02617FF9" w14:textId="77777777" w:rsidR="007C0DE2" w:rsidRDefault="007C0DE2">
            <w:pPr>
              <w:snapToGrid w:val="0"/>
            </w:pPr>
          </w:p>
        </w:tc>
      </w:tr>
      <w:tr w:rsidR="007C0DE2" w14:paraId="21648F03" w14:textId="77777777" w:rsidTr="009809CB">
        <w:trPr>
          <w:trHeight w:val="193"/>
        </w:trPr>
        <w:tc>
          <w:tcPr>
            <w:tcW w:w="10773" w:type="dxa"/>
            <w:gridSpan w:val="10"/>
            <w:shd w:val="clear" w:color="auto" w:fill="0000FF"/>
          </w:tcPr>
          <w:p w14:paraId="02DE3359" w14:textId="77777777" w:rsidR="007C0DE2" w:rsidRDefault="007C0DE2">
            <w:pPr>
              <w:pStyle w:val="Liste"/>
              <w:snapToGrid w:val="0"/>
              <w:spacing w:after="0"/>
              <w:rPr>
                <w:rFonts w:ascii="Arial" w:hAnsi="Arial"/>
                <w:sz w:val="12"/>
              </w:rPr>
            </w:pPr>
          </w:p>
        </w:tc>
      </w:tr>
    </w:tbl>
    <w:p w14:paraId="29CF29FB" w14:textId="77777777" w:rsidR="007C0DE2" w:rsidRDefault="007C0DE2"/>
    <w:sectPr w:rsidR="007C0DE2">
      <w:footnotePr>
        <w:pos w:val="beneathText"/>
      </w:footnotePr>
      <w:pgSz w:w="11905" w:h="16837"/>
      <w:pgMar w:top="284" w:right="1417" w:bottom="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 w16cid:durableId="1904607999">
    <w:abstractNumId w:val="0"/>
  </w:num>
  <w:num w:numId="2" w16cid:durableId="412627063">
    <w:abstractNumId w:val="1"/>
  </w:num>
  <w:num w:numId="3" w16cid:durableId="224489034">
    <w:abstractNumId w:val="2"/>
  </w:num>
  <w:num w:numId="4" w16cid:durableId="1864978774">
    <w:abstractNumId w:val="3"/>
  </w:num>
  <w:num w:numId="5" w16cid:durableId="542063902">
    <w:abstractNumId w:val="4"/>
  </w:num>
  <w:num w:numId="6" w16cid:durableId="20583586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0DDF"/>
    <w:rsid w:val="000B7993"/>
    <w:rsid w:val="000C7867"/>
    <w:rsid w:val="00160F4D"/>
    <w:rsid w:val="00240FD5"/>
    <w:rsid w:val="002B389A"/>
    <w:rsid w:val="002B5961"/>
    <w:rsid w:val="002C6566"/>
    <w:rsid w:val="002E1E11"/>
    <w:rsid w:val="002E48B1"/>
    <w:rsid w:val="002F014F"/>
    <w:rsid w:val="0031301B"/>
    <w:rsid w:val="00342B0F"/>
    <w:rsid w:val="003709C0"/>
    <w:rsid w:val="0039271F"/>
    <w:rsid w:val="00415CFE"/>
    <w:rsid w:val="0047245E"/>
    <w:rsid w:val="004D27D1"/>
    <w:rsid w:val="00575C13"/>
    <w:rsid w:val="0058781E"/>
    <w:rsid w:val="00604898"/>
    <w:rsid w:val="00636A82"/>
    <w:rsid w:val="007332F8"/>
    <w:rsid w:val="00791D16"/>
    <w:rsid w:val="007C0DE2"/>
    <w:rsid w:val="007C54BE"/>
    <w:rsid w:val="007F11AB"/>
    <w:rsid w:val="00814EE5"/>
    <w:rsid w:val="008A6CE2"/>
    <w:rsid w:val="008C347D"/>
    <w:rsid w:val="00904B58"/>
    <w:rsid w:val="009512BB"/>
    <w:rsid w:val="009809CB"/>
    <w:rsid w:val="009977E0"/>
    <w:rsid w:val="009A6D04"/>
    <w:rsid w:val="00A15E17"/>
    <w:rsid w:val="00A568C2"/>
    <w:rsid w:val="00AB41FB"/>
    <w:rsid w:val="00AF0578"/>
    <w:rsid w:val="00B00DDF"/>
    <w:rsid w:val="00B0528A"/>
    <w:rsid w:val="00BD4B5F"/>
    <w:rsid w:val="00C5152C"/>
    <w:rsid w:val="00CA14A9"/>
    <w:rsid w:val="00CB6EFA"/>
    <w:rsid w:val="00CF555A"/>
    <w:rsid w:val="00CF7188"/>
    <w:rsid w:val="00D70BC9"/>
    <w:rsid w:val="00D94057"/>
    <w:rsid w:val="00DA08CE"/>
    <w:rsid w:val="00DB4FAE"/>
    <w:rsid w:val="00DD5129"/>
    <w:rsid w:val="00E350A3"/>
    <w:rsid w:val="00E51984"/>
    <w:rsid w:val="00E53F45"/>
    <w:rsid w:val="00E914C8"/>
    <w:rsid w:val="00EB1195"/>
    <w:rsid w:val="00F63CBB"/>
    <w:rsid w:val="00F74005"/>
    <w:rsid w:val="00F7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413241C"/>
  <w15:chartTrackingRefBased/>
  <w15:docId w15:val="{FBEEC313-2205-42D2-91AE-4F0F7900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napToGrid w:val="0"/>
      <w:outlineLvl w:val="0"/>
    </w:pPr>
    <w:rPr>
      <w:rFonts w:ascii="Arial" w:hAnsi="Arial" w:cs="Arial"/>
      <w:b/>
      <w:bCs/>
      <w:i/>
      <w:iCs/>
      <w:color w:val="FF000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napToGrid w:val="0"/>
      <w:jc w:val="center"/>
      <w:outlineLvl w:val="1"/>
    </w:pPr>
    <w:rPr>
      <w:rFonts w:ascii="Arial" w:hAnsi="Arial" w:cs="Arial"/>
      <w:b/>
      <w:bCs/>
      <w:i/>
      <w:iCs/>
      <w:color w:val="FF0000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napToGrid w:val="0"/>
      <w:jc w:val="center"/>
      <w:outlineLvl w:val="2"/>
    </w:pPr>
    <w:rPr>
      <w:rFonts w:ascii="Arial" w:hAnsi="Arial" w:cs="Arial"/>
      <w:b/>
      <w:bCs/>
      <w:sz w:val="28"/>
    </w:rPr>
  </w:style>
  <w:style w:type="paragraph" w:styleId="berschrift4">
    <w:name w:val="heading 4"/>
    <w:basedOn w:val="Standard"/>
    <w:next w:val="Standard"/>
    <w:qFormat/>
    <w:pPr>
      <w:keepNext/>
      <w:snapToGrid w:val="0"/>
      <w:jc w:val="center"/>
      <w:outlineLvl w:val="3"/>
    </w:pPr>
    <w:rPr>
      <w:rFonts w:ascii="Arial" w:hAnsi="Arial" w:cs="Arial"/>
      <w:b/>
      <w:bCs/>
      <w:i/>
      <w:iCs/>
    </w:rPr>
  </w:style>
  <w:style w:type="paragraph" w:styleId="berschrift6">
    <w:name w:val="heading 6"/>
    <w:basedOn w:val="Standard"/>
    <w:next w:val="Standard"/>
    <w:qFormat/>
    <w:pPr>
      <w:keepNext/>
      <w:suppressAutoHyphens w:val="0"/>
      <w:overflowPunct w:val="0"/>
      <w:autoSpaceDE w:val="0"/>
      <w:spacing w:before="120" w:after="120"/>
      <w:jc w:val="center"/>
      <w:textAlignment w:val="baseline"/>
      <w:outlineLvl w:val="5"/>
    </w:pPr>
    <w:rPr>
      <w:rFonts w:ascii="Arial" w:hAnsi="Arial"/>
      <w:b/>
      <w:bCs/>
      <w:szCs w:val="20"/>
    </w:rPr>
  </w:style>
  <w:style w:type="paragraph" w:styleId="berschrift7">
    <w:name w:val="heading 7"/>
    <w:basedOn w:val="Standard"/>
    <w:next w:val="Standard"/>
    <w:qFormat/>
    <w:pPr>
      <w:keepNext/>
      <w:ind w:left="497"/>
      <w:outlineLvl w:val="6"/>
    </w:pPr>
    <w:rPr>
      <w:rFonts w:ascii="Arial" w:hAnsi="Arial" w:cs="Arial"/>
      <w:b/>
      <w:sz w:val="22"/>
      <w:szCs w:val="22"/>
      <w:u w:val="single"/>
    </w:rPr>
  </w:style>
  <w:style w:type="paragraph" w:styleId="berschrift8">
    <w:name w:val="heading 8"/>
    <w:basedOn w:val="Standard"/>
    <w:next w:val="Standard"/>
    <w:qFormat/>
    <w:pPr>
      <w:keepNext/>
      <w:ind w:left="497" w:hanging="425"/>
      <w:outlineLvl w:val="7"/>
    </w:pPr>
    <w:rPr>
      <w:rFonts w:ascii="Arial" w:hAnsi="Arial" w:cs="Arial"/>
      <w:b/>
      <w:sz w:val="22"/>
      <w:szCs w:val="22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WW8Num2z0">
    <w:name w:val="WW8Num2z0"/>
    <w:rPr>
      <w:rFonts w:ascii="Symbol" w:hAnsi="Symbol"/>
      <w:sz w:val="20"/>
      <w:szCs w:val="20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3z0">
    <w:name w:val="WW8Num3z0"/>
    <w:rPr>
      <w:rFonts w:ascii="Symbol" w:hAnsi="Symbol"/>
      <w:sz w:val="20"/>
      <w:szCs w:val="20"/>
    </w:rPr>
  </w:style>
  <w:style w:type="character" w:customStyle="1" w:styleId="WW8Num3z1">
    <w:name w:val="WW8Num3z1"/>
    <w:rPr>
      <w:rFonts w:ascii="OpenSymbol" w:hAnsi="OpenSymbol" w:cs="OpenSymbol"/>
      <w:sz w:val="20"/>
      <w:szCs w:val="20"/>
    </w:rPr>
  </w:style>
  <w:style w:type="character" w:customStyle="1" w:styleId="WW8Num4z0">
    <w:name w:val="WW8Num4z0"/>
    <w:rPr>
      <w:rFonts w:ascii="Symbol" w:hAnsi="Symbol"/>
      <w:color w:val="000000"/>
      <w:sz w:val="20"/>
      <w:szCs w:val="20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OpenSymbol" w:hAnsi="OpenSymbol" w:cs="OpenSymbol"/>
      <w:sz w:val="20"/>
      <w:szCs w:val="20"/>
    </w:rPr>
  </w:style>
  <w:style w:type="character" w:customStyle="1" w:styleId="WW8Num6z0">
    <w:name w:val="WW8Num6z0"/>
    <w:rPr>
      <w:rFonts w:ascii="Symbol" w:hAnsi="Symbol"/>
      <w:sz w:val="20"/>
      <w:szCs w:val="20"/>
    </w:rPr>
  </w:style>
  <w:style w:type="character" w:customStyle="1" w:styleId="WW8Num6z1">
    <w:name w:val="WW8Num6z1"/>
    <w:rPr>
      <w:rFonts w:ascii="Courier New" w:hAnsi="Courier New"/>
    </w:rPr>
  </w:style>
  <w:style w:type="character" w:styleId="Absatz-Standardschriftart0">
    <w:name w:val="Default Paragraph Font"/>
    <w:semiHidden/>
  </w:style>
  <w:style w:type="character" w:customStyle="1" w:styleId="WW-Absatz-Standardschriftart">
    <w:name w:val="WW-Absatz-Standardschriftart"/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  <w:color w:val="000000"/>
      <w:sz w:val="24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  <w:color w:val="000000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Symbol" w:hAnsi="Symbol"/>
      <w:color w:val="000000"/>
      <w:sz w:val="24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8z0">
    <w:name w:val="WW8Num38z0"/>
    <w:rPr>
      <w:rFonts w:ascii="Symbol" w:hAnsi="Symbol"/>
      <w:color w:val="000000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39z1">
    <w:name w:val="WW8Num39z1"/>
    <w:rPr>
      <w:rFonts w:ascii="Courier New" w:hAnsi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2z4">
    <w:name w:val="WW8Num42z4"/>
    <w:rPr>
      <w:rFonts w:ascii="Courier New" w:hAnsi="Courier New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3z1">
    <w:name w:val="WW8Num43z1"/>
    <w:rPr>
      <w:rFonts w:ascii="Courier New" w:hAnsi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Aufzhlungszeichen1">
    <w:name w:val="Aufzählungszeichen1"/>
    <w:rPr>
      <w:rFonts w:ascii="OpenSymbol" w:eastAsia="OpenSymbol" w:hAnsi="OpenSymbol" w:cs="OpenSymbol"/>
      <w:sz w:val="20"/>
      <w:szCs w:val="20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Textkrper2">
    <w:name w:val="Body Text 2"/>
    <w:basedOn w:val="Standard"/>
    <w:pPr>
      <w:snapToGrid w:val="0"/>
    </w:pPr>
    <w:rPr>
      <w:rFonts w:ascii="Arial" w:hAnsi="Arial" w:cs="Arial"/>
      <w:b/>
      <w:bCs/>
      <w:sz w:val="18"/>
    </w:rPr>
  </w:style>
  <w:style w:type="paragraph" w:customStyle="1" w:styleId="Rahmeninhalt">
    <w:name w:val="Rahmeninhalt"/>
    <w:basedOn w:val="Textkrper"/>
  </w:style>
  <w:style w:type="paragraph" w:styleId="Kopfzeile">
    <w:name w:val="header"/>
    <w:basedOn w:val="Standard"/>
    <w:pPr>
      <w:tabs>
        <w:tab w:val="center" w:pos="4536"/>
        <w:tab w:val="right" w:pos="9072"/>
      </w:tabs>
      <w:suppressAutoHyphens w:val="0"/>
    </w:pPr>
    <w:rPr>
      <w:rFonts w:ascii="Arial" w:hAnsi="Arial"/>
      <w:szCs w:val="20"/>
    </w:rPr>
  </w:style>
  <w:style w:type="paragraph" w:customStyle="1" w:styleId="BodyText2">
    <w:name w:val="Body Text 2"/>
    <w:basedOn w:val="Standard"/>
    <w:pPr>
      <w:suppressAutoHyphens w:val="0"/>
      <w:overflowPunct w:val="0"/>
      <w:autoSpaceDE w:val="0"/>
      <w:spacing w:line="360" w:lineRule="atLeast"/>
      <w:ind w:left="709"/>
      <w:textAlignment w:val="baseline"/>
    </w:pPr>
    <w:rPr>
      <w:rFonts w:ascii="Arial" w:hAnsi="Arial"/>
      <w:szCs w:val="20"/>
    </w:rPr>
  </w:style>
  <w:style w:type="paragraph" w:styleId="Umschlagabsenderadresse">
    <w:name w:val="envelope return"/>
    <w:basedOn w:val="Standard"/>
    <w:pPr>
      <w:suppressAutoHyphens w:val="0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BC Verlag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html</dc:creator>
  <cp:keywords/>
  <cp:lastModifiedBy>Melanie Fiebiger</cp:lastModifiedBy>
  <cp:revision>2</cp:revision>
  <cp:lastPrinted>2009-07-30T13:46:00Z</cp:lastPrinted>
  <dcterms:created xsi:type="dcterms:W3CDTF">2024-03-25T17:03:00Z</dcterms:created>
  <dcterms:modified xsi:type="dcterms:W3CDTF">2024-03-25T17:03:00Z</dcterms:modified>
</cp:coreProperties>
</file>