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04EC" w14:textId="77777777" w:rsidR="00CC7511" w:rsidRDefault="00CC7511">
      <w:pPr>
        <w:tabs>
          <w:tab w:val="left" w:pos="7088"/>
        </w:tabs>
        <w:spacing w:line="360" w:lineRule="atLeast"/>
      </w:pPr>
      <w:r>
        <w:rPr>
          <w:noProof/>
        </w:rPr>
        <w:pict w14:anchorId="63DFC880">
          <v:rect id="_x0000_s1027" style="position:absolute;margin-left:-5.75pt;margin-top:-1.2pt;width:548.4pt;height:756.1pt;z-index:3" o:allowincell="f" filled="f" strokecolor="blue" strokeweight="7pt"/>
        </w:pict>
      </w:r>
      <w:r>
        <w:rPr>
          <w:noProof/>
          <w:sz w:val="20"/>
        </w:rPr>
        <w:pict w14:anchorId="1B1BD07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2" o:allowincell="f" filled="f" stroked="f">
            <v:textbox style="mso-next-textbox:#_x0000_s1026">
              <w:txbxContent>
                <w:p w14:paraId="65CF5D78" w14:textId="77777777" w:rsidR="00CC7511" w:rsidRDefault="00CC7511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</w:t>
                  </w:r>
                  <w:r>
                    <w:rPr>
                      <w:sz w:val="28"/>
                    </w:rPr>
                    <w:t>g</w:t>
                  </w:r>
                </w:p>
                <w:p w14:paraId="5F41B596" w14:textId="77777777" w:rsidR="00CC7511" w:rsidRDefault="00CC7511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Vorbrechanlage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519F3CD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0D20B53F" w14:textId="77777777" w:rsidR="00CC7511" w:rsidRDefault="00CC7511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7F3DB7DC" w14:textId="77777777" w:rsidR="00CC7511" w:rsidRDefault="00CC7511">
      <w:pPr>
        <w:spacing w:line="360" w:lineRule="atLeast"/>
      </w:pPr>
      <w:r>
        <w:t>Bearbeitungsstand: 10/</w:t>
      </w:r>
      <w:r w:rsidR="00420E2D">
        <w:t>2</w:t>
      </w:r>
      <w:r>
        <w:t>3</w:t>
      </w:r>
    </w:p>
    <w:p w14:paraId="7DC362DC" w14:textId="77777777" w:rsidR="00CC7511" w:rsidRDefault="00CC7511"/>
    <w:p w14:paraId="4BB4A083" w14:textId="77777777" w:rsidR="00CC7511" w:rsidRDefault="00CC7511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417"/>
      </w:tblGrid>
      <w:tr w:rsidR="00CC7511" w14:paraId="657E11B0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6B7E8E8A" w14:textId="77777777" w:rsidR="00CC7511" w:rsidRDefault="00CC7511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712F32E0" w14:textId="77777777" w:rsidR="00CC7511" w:rsidRDefault="00CC7511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0000FF"/>
          </w:tcPr>
          <w:p w14:paraId="3ABFA733" w14:textId="77777777" w:rsidR="00CC7511" w:rsidRDefault="00CC7511">
            <w:pPr>
              <w:spacing w:line="360" w:lineRule="atLeast"/>
            </w:pPr>
          </w:p>
        </w:tc>
      </w:tr>
      <w:tr w:rsidR="00CC7511" w14:paraId="3B2F0DD7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58" w:type="dxa"/>
            <w:tcBorders>
              <w:bottom w:val="single" w:sz="4" w:space="0" w:color="auto"/>
            </w:tcBorders>
          </w:tcPr>
          <w:p w14:paraId="307975B0" w14:textId="77777777" w:rsidR="00CC7511" w:rsidRDefault="00CC7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3EA4B83B" w14:textId="77777777" w:rsidR="00CC7511" w:rsidRDefault="00CC7511">
            <w:pPr>
              <w:pStyle w:val="berschrift1"/>
              <w:keepNex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Arbeiten an der Vorbrechanlage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3C7A5C" w14:textId="77777777" w:rsidR="00CC7511" w:rsidRDefault="00CC7511">
            <w:pPr>
              <w:jc w:val="center"/>
              <w:rPr>
                <w:sz w:val="22"/>
                <w:szCs w:val="22"/>
              </w:rPr>
            </w:pPr>
          </w:p>
        </w:tc>
      </w:tr>
      <w:tr w:rsidR="00CC7511" w14:paraId="664C706D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1732B298" w14:textId="77777777" w:rsidR="00CC7511" w:rsidRDefault="00CC7511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0EFA419F" w14:textId="77777777" w:rsidR="00CC7511" w:rsidRDefault="00CC7511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0000FF"/>
          </w:tcPr>
          <w:p w14:paraId="31B4206B" w14:textId="77777777" w:rsidR="00CC7511" w:rsidRDefault="00CC7511">
            <w:pPr>
              <w:spacing w:line="360" w:lineRule="atLeast"/>
            </w:pPr>
          </w:p>
        </w:tc>
      </w:tr>
      <w:tr w:rsidR="00CC7511" w14:paraId="065EEF6C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1D81F159" w14:textId="77777777" w:rsidR="00CC7511" w:rsidRDefault="00CC7511">
            <w:pPr>
              <w:spacing w:before="60"/>
              <w:jc w:val="center"/>
            </w:pPr>
          </w:p>
          <w:p w14:paraId="1D149E74" w14:textId="77777777" w:rsidR="00CC7511" w:rsidRDefault="00650AF8">
            <w:pPr>
              <w:jc w:val="center"/>
            </w:pPr>
            <w:r>
              <w:rPr>
                <w:noProof/>
              </w:rPr>
            </w:r>
            <w:r>
              <w:pict w14:anchorId="72130C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width:57.65pt;height:50.3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3B0F87AE" w14:textId="77777777" w:rsidR="008C7F1C" w:rsidRDefault="008C7F1C" w:rsidP="008C7F1C">
            <w:pPr>
              <w:ind w:left="375"/>
              <w:rPr>
                <w:sz w:val="22"/>
                <w:szCs w:val="22"/>
              </w:rPr>
            </w:pPr>
          </w:p>
          <w:p w14:paraId="5DD4F93F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Steinschlag beim Abkippen</w:t>
            </w:r>
          </w:p>
          <w:p w14:paraId="4E6ADA53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Getroffen werden von herausgeschleuderten Gesteinssplittern</w:t>
            </w:r>
          </w:p>
          <w:p w14:paraId="74468654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Getroffen werden von herausgeschleuderten Keilen und Haken bei der Stopfe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beseitigung </w:t>
            </w:r>
          </w:p>
          <w:p w14:paraId="509C3F19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Hineinstürzen von Personen in den Brecher</w:t>
            </w:r>
          </w:p>
          <w:p w14:paraId="152D8238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Quetsch-, Scher-, Einzug- und Fangstellen an Maschinen</w:t>
            </w:r>
          </w:p>
          <w:p w14:paraId="0DE9538C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Stürze von Personen auf Verkehrswegen (Laufstege, Bühnen, Tre</w:t>
            </w: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pen)</w:t>
            </w:r>
          </w:p>
          <w:p w14:paraId="4B36D3FC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Lärm</w:t>
            </w:r>
          </w:p>
          <w:p w14:paraId="116F583F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Gesundheitsgefährlicher mineralischer Staub</w:t>
            </w:r>
          </w:p>
          <w:p w14:paraId="7799195D" w14:textId="77777777" w:rsidR="00420E2D" w:rsidRDefault="00420E2D" w:rsidP="00420E2D">
            <w:pPr>
              <w:ind w:left="37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6EF2A1" w14:textId="77777777" w:rsidR="00CC7511" w:rsidRDefault="00CC7511">
            <w:pPr>
              <w:spacing w:before="60"/>
              <w:jc w:val="center"/>
            </w:pPr>
          </w:p>
        </w:tc>
      </w:tr>
      <w:tr w:rsidR="00CC7511" w14:paraId="24490E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0313A90D" w14:textId="77777777" w:rsidR="00CC7511" w:rsidRDefault="00CC7511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CC7511" w14:paraId="42DE7CCC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21C3AF41" w14:textId="77777777" w:rsidR="00CC7511" w:rsidRDefault="00CC7511">
            <w:pPr>
              <w:jc w:val="center"/>
              <w:rPr>
                <w:sz w:val="12"/>
              </w:rPr>
            </w:pPr>
          </w:p>
          <w:p w14:paraId="6B271CE3" w14:textId="77777777" w:rsidR="00CC7511" w:rsidRDefault="00CC7511">
            <w:pPr>
              <w:jc w:val="center"/>
              <w:rPr>
                <w:sz w:val="12"/>
              </w:rPr>
            </w:pPr>
            <w:r>
              <w:pict w14:anchorId="0FE3D57E">
                <v:shape id="_x0000_i1026" type="#_x0000_t75" style="width:52.35pt;height:52.35pt">
                  <v:imagedata r:id="rId8" o:title=""/>
                </v:shape>
              </w:pict>
            </w:r>
          </w:p>
          <w:p w14:paraId="568C2D38" w14:textId="77777777" w:rsidR="00CC7511" w:rsidRDefault="00CC7511">
            <w:pPr>
              <w:jc w:val="center"/>
              <w:rPr>
                <w:sz w:val="12"/>
              </w:rPr>
            </w:pPr>
          </w:p>
          <w:p w14:paraId="5AAFA7D1" w14:textId="77777777" w:rsidR="00CC7511" w:rsidRDefault="00CC7511">
            <w:pPr>
              <w:jc w:val="center"/>
            </w:pPr>
            <w:r>
              <w:pict w14:anchorId="3281F593">
                <v:shape id="_x0000_i1027" type="#_x0000_t75" style="width:52.35pt;height:52.35pt">
                  <v:imagedata r:id="rId9" o:title=""/>
                </v:shape>
              </w:pict>
            </w:r>
          </w:p>
          <w:p w14:paraId="1FC5DB0A" w14:textId="77777777" w:rsidR="00CC7511" w:rsidRDefault="00CC7511">
            <w:pPr>
              <w:jc w:val="center"/>
              <w:rPr>
                <w:sz w:val="12"/>
              </w:rPr>
            </w:pPr>
          </w:p>
          <w:p w14:paraId="0470C782" w14:textId="77777777" w:rsidR="00CC7511" w:rsidRDefault="00CC7511">
            <w:pPr>
              <w:jc w:val="center"/>
              <w:rPr>
                <w:sz w:val="12"/>
              </w:rPr>
            </w:pPr>
            <w:r>
              <w:pict w14:anchorId="3EB6E816">
                <v:shape id="_x0000_i1028" type="#_x0000_t75" style="width:52.35pt;height:52.35pt">
                  <v:imagedata r:id="rId10" o:title=""/>
                </v:shape>
              </w:pict>
            </w:r>
          </w:p>
          <w:p w14:paraId="75A27488" w14:textId="77777777" w:rsidR="00CC7511" w:rsidRDefault="00CC7511">
            <w:pPr>
              <w:jc w:val="center"/>
              <w:rPr>
                <w:sz w:val="12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745D68FC" w14:textId="77777777" w:rsidR="00CC7511" w:rsidRDefault="00420E2D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</w:t>
            </w:r>
            <w:r w:rsidR="00CC7511">
              <w:rPr>
                <w:sz w:val="22"/>
                <w:szCs w:val="22"/>
              </w:rPr>
              <w:t>Betriebsanleitung des Herstellers beac</w:t>
            </w:r>
            <w:r w:rsidR="00CC7511">
              <w:rPr>
                <w:sz w:val="22"/>
                <w:szCs w:val="22"/>
              </w:rPr>
              <w:t>h</w:t>
            </w:r>
            <w:r w:rsidR="00CC7511">
              <w:rPr>
                <w:sz w:val="22"/>
                <w:szCs w:val="22"/>
              </w:rPr>
              <w:t>ten.</w:t>
            </w:r>
          </w:p>
          <w:p w14:paraId="3E9174D2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Bedüsungsanlagen einschalten.</w:t>
            </w:r>
          </w:p>
          <w:p w14:paraId="6D3B7E11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Anfahren der Anlage Lichtsignale an der Kippstelle auf Funktionsfähigkeit überprüfen.</w:t>
            </w:r>
          </w:p>
          <w:p w14:paraId="1E6053F4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Signal zum Abkippen der Fahrzeuge erst geben, wenn keine Personen durch die Entladung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fährdet werden können.</w:t>
            </w:r>
          </w:p>
          <w:p w14:paraId="70818231" w14:textId="77777777" w:rsidR="00CC7511" w:rsidRPr="00420E2D" w:rsidRDefault="00CC7511" w:rsidP="00420E2D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b/>
                <w:i/>
                <w:sz w:val="22"/>
              </w:rPr>
            </w:pPr>
            <w:r>
              <w:rPr>
                <w:sz w:val="22"/>
                <w:szCs w:val="22"/>
              </w:rPr>
              <w:t>Während des Betriebes sich – soweit möglich – in der Staub- und Lärmschut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kabine aufha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ten.</w:t>
            </w:r>
          </w:p>
          <w:p w14:paraId="336C87BD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Verkehrswege (z.B. Laufstege) sauber und in Ordnung halten.</w:t>
            </w:r>
          </w:p>
          <w:p w14:paraId="65A033E7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Persönliche Schutzausrüstung (Schutzhelm, Schutzbrille/Gesichtsschutz,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hörschutz, Feinstaubmaske, Schutzhandschuhe, Schut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schuhe) tragen.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F40161" w14:textId="77777777" w:rsidR="00CC7511" w:rsidRDefault="00CC7511">
            <w:pPr>
              <w:ind w:right="85"/>
              <w:jc w:val="center"/>
              <w:rPr>
                <w:sz w:val="12"/>
              </w:rPr>
            </w:pPr>
          </w:p>
          <w:p w14:paraId="24E5C5A0" w14:textId="77777777" w:rsidR="00CC7511" w:rsidRDefault="00CC7511">
            <w:pPr>
              <w:ind w:right="85"/>
              <w:jc w:val="center"/>
              <w:rPr>
                <w:sz w:val="12"/>
              </w:rPr>
            </w:pPr>
            <w:r>
              <w:pict w14:anchorId="09F26C1D">
                <v:shape id="_x0000_i1029" type="#_x0000_t75" style="width:52.35pt;height:52.35pt">
                  <v:imagedata r:id="rId11" o:title=""/>
                </v:shape>
              </w:pict>
            </w:r>
          </w:p>
          <w:p w14:paraId="1DDB475F" w14:textId="77777777" w:rsidR="00CC7511" w:rsidRDefault="00CC7511">
            <w:pPr>
              <w:ind w:right="85"/>
              <w:jc w:val="center"/>
              <w:rPr>
                <w:sz w:val="12"/>
              </w:rPr>
            </w:pPr>
          </w:p>
          <w:p w14:paraId="004DBC7E" w14:textId="77777777" w:rsidR="00CC7511" w:rsidRDefault="00CC7511">
            <w:pPr>
              <w:ind w:right="85"/>
              <w:jc w:val="center"/>
              <w:rPr>
                <w:sz w:val="12"/>
              </w:rPr>
            </w:pPr>
            <w:r>
              <w:pict w14:anchorId="342A3907">
                <v:shape id="_x0000_i1030" type="#_x0000_t75" style="width:52.35pt;height:52.35pt">
                  <v:imagedata r:id="rId12" o:title=""/>
                </v:shape>
              </w:pict>
            </w:r>
          </w:p>
          <w:p w14:paraId="4144CAFF" w14:textId="77777777" w:rsidR="00CC7511" w:rsidRDefault="00CC7511">
            <w:pPr>
              <w:ind w:right="85"/>
              <w:jc w:val="center"/>
              <w:rPr>
                <w:sz w:val="12"/>
              </w:rPr>
            </w:pPr>
          </w:p>
          <w:p w14:paraId="072C6C56" w14:textId="77777777" w:rsidR="00CC7511" w:rsidRDefault="00CC7511">
            <w:pPr>
              <w:ind w:right="85"/>
              <w:jc w:val="center"/>
              <w:rPr>
                <w:sz w:val="12"/>
              </w:rPr>
            </w:pPr>
            <w:r>
              <w:pict w14:anchorId="52DA86A0">
                <v:shape id="_x0000_i1031" type="#_x0000_t75" style="width:52.35pt;height:52.35pt">
                  <v:imagedata r:id="rId13" o:title=""/>
                </v:shape>
              </w:pict>
            </w:r>
          </w:p>
          <w:p w14:paraId="4E44DCFC" w14:textId="77777777" w:rsidR="00CC7511" w:rsidRDefault="00CC7511">
            <w:pPr>
              <w:ind w:right="85"/>
              <w:jc w:val="center"/>
              <w:rPr>
                <w:sz w:val="12"/>
              </w:rPr>
            </w:pPr>
          </w:p>
        </w:tc>
      </w:tr>
      <w:tr w:rsidR="00CC7511" w14:paraId="33A404F9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057" w:type="dxa"/>
            <w:gridSpan w:val="3"/>
            <w:shd w:val="clear" w:color="auto" w:fill="0000FF"/>
          </w:tcPr>
          <w:p w14:paraId="6C66825C" w14:textId="77777777" w:rsidR="00CC7511" w:rsidRDefault="00CC7511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CC7511" w14:paraId="0DF04284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365FA08B" w14:textId="77777777" w:rsidR="00CC7511" w:rsidRDefault="00CC7511">
            <w:pPr>
              <w:spacing w:before="120" w:after="120"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0D9ED768" w14:textId="77777777" w:rsidR="00420E2D" w:rsidRDefault="00420E2D">
            <w:pPr>
              <w:ind w:left="90"/>
              <w:rPr>
                <w:b/>
                <w:sz w:val="22"/>
                <w:szCs w:val="22"/>
                <w:u w:val="single"/>
              </w:rPr>
            </w:pPr>
          </w:p>
          <w:p w14:paraId="21BA5B45" w14:textId="77777777" w:rsidR="00CC7511" w:rsidRDefault="00CC7511">
            <w:pPr>
              <w:ind w:left="9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Allgemeines</w:t>
            </w:r>
          </w:p>
          <w:p w14:paraId="054C192C" w14:textId="77777777" w:rsidR="00CC7511" w:rsidRDefault="00CC7511">
            <w:pPr>
              <w:pStyle w:val="Textkrper2"/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line="240" w:lineRule="auto"/>
              <w:ind w:left="374" w:hanging="284"/>
              <w:rPr>
                <w:snapToGrid/>
              </w:rPr>
            </w:pPr>
            <w:r>
              <w:rPr>
                <w:snapToGrid/>
              </w:rPr>
              <w:t>SKW-Fahrer über Störung informieren, es darf nicht mehr gekippt we</w:t>
            </w:r>
            <w:r>
              <w:rPr>
                <w:snapToGrid/>
              </w:rPr>
              <w:t>r</w:t>
            </w:r>
            <w:r>
              <w:rPr>
                <w:snapToGrid/>
              </w:rPr>
              <w:t>den.</w:t>
            </w:r>
          </w:p>
          <w:p w14:paraId="536E5BD0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Lichtsignal an der Kippstelle auf „Halt“ stellen.</w:t>
            </w:r>
          </w:p>
          <w:p w14:paraId="4BC5288F" w14:textId="77777777" w:rsidR="00420E2D" w:rsidRDefault="00420E2D">
            <w:pPr>
              <w:ind w:left="90"/>
              <w:rPr>
                <w:b/>
                <w:sz w:val="22"/>
                <w:szCs w:val="22"/>
                <w:u w:val="single"/>
              </w:rPr>
            </w:pPr>
          </w:p>
          <w:p w14:paraId="65B1C24D" w14:textId="77777777" w:rsidR="00CC7511" w:rsidRDefault="00CC7511">
            <w:pPr>
              <w:ind w:left="9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Verstopfung im Brecher</w:t>
            </w:r>
          </w:p>
          <w:p w14:paraId="6F77E155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Fördereinrichtung vor dem Brecher stillsetzen und gegen unbefu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tes/irrtümliches Ingangsetzen sichern.</w:t>
            </w:r>
          </w:p>
          <w:p w14:paraId="650C6027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Persönliche Schutzausrüstung (Schutzhelm, Gesichtsschutz, Schutzhandsch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he) benu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zen.</w:t>
            </w:r>
          </w:p>
          <w:p w14:paraId="26D1B620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die Beseitigung möglichst Auslegersystem mit Hydraulikhammer einsetzen.</w:t>
            </w:r>
          </w:p>
          <w:p w14:paraId="5644AA10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sicherem Stand aus nur mit Haken oder Keilen arbeiten, die am Heb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zeug der Schiene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laufkatze angeschlagen sind.</w:t>
            </w:r>
          </w:p>
          <w:p w14:paraId="233D09BF" w14:textId="77777777" w:rsidR="00420E2D" w:rsidRDefault="00420E2D" w:rsidP="00420E2D">
            <w:pPr>
              <w:ind w:left="374"/>
              <w:rPr>
                <w:sz w:val="22"/>
                <w:szCs w:val="22"/>
              </w:rPr>
            </w:pPr>
          </w:p>
          <w:p w14:paraId="77ABA75F" w14:textId="77777777" w:rsidR="00CC7511" w:rsidRDefault="00CC7511">
            <w:pPr>
              <w:ind w:left="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Sonstige Störungen</w:t>
            </w:r>
          </w:p>
          <w:p w14:paraId="0F40D031" w14:textId="77777777" w:rsidR="008C7F1C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Störungen, die die Betriebssicherheit gefährden, Anlage stillsetzen</w:t>
            </w:r>
          </w:p>
          <w:p w14:paraId="447F91D6" w14:textId="77777777" w:rsidR="00CC7511" w:rsidRDefault="008C7F1C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Vorgesetzte informieren</w:t>
            </w:r>
            <w:r w:rsidR="00CC7511">
              <w:rPr>
                <w:sz w:val="22"/>
                <w:szCs w:val="22"/>
              </w:rPr>
              <w:t>.</w:t>
            </w:r>
          </w:p>
          <w:p w14:paraId="6D0A94C2" w14:textId="77777777" w:rsidR="00CC7511" w:rsidRDefault="00CC75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F9C465" w14:textId="77777777" w:rsidR="00CC7511" w:rsidRDefault="00CC7511">
            <w:pPr>
              <w:spacing w:line="360" w:lineRule="atLeast"/>
            </w:pPr>
          </w:p>
        </w:tc>
      </w:tr>
    </w:tbl>
    <w:p w14:paraId="5534840A" w14:textId="77777777" w:rsidR="00CC7511" w:rsidRDefault="00CC7511">
      <w:pPr>
        <w:spacing w:before="60"/>
        <w:jc w:val="center"/>
      </w:pPr>
      <w:r>
        <w:t>Seite 1 von 2</w:t>
      </w:r>
    </w:p>
    <w:p w14:paraId="5ABA556A" w14:textId="77777777" w:rsidR="00CC7511" w:rsidRDefault="00CC7511">
      <w:r>
        <w:br w:type="page"/>
      </w:r>
    </w:p>
    <w:p w14:paraId="396B9EEC" w14:textId="77777777" w:rsidR="00CC7511" w:rsidRDefault="00CC7511"/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417"/>
      </w:tblGrid>
      <w:tr w:rsidR="00CC7511" w14:paraId="0CAB7C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70BC8E49" w14:textId="77777777" w:rsidR="00CC7511" w:rsidRDefault="00CC7511">
            <w:pPr>
              <w:pStyle w:val="berschrift3"/>
            </w:pPr>
            <w:r>
              <w:rPr>
                <w:noProof/>
              </w:rPr>
              <w:pict w14:anchorId="5FCB3006">
                <v:rect id="_x0000_s1041" style="position:absolute;left:0;text-align:left;margin-left:-1.15pt;margin-top:-.15pt;width:548.4pt;height:350.5pt;z-index:6" filled="f" strokecolor="blue" strokeweight="7pt"/>
              </w:pict>
            </w: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CC7511" w14:paraId="7A1A4FE7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258" w:type="dxa"/>
            <w:tcBorders>
              <w:bottom w:val="single" w:sz="4" w:space="0" w:color="auto"/>
            </w:tcBorders>
          </w:tcPr>
          <w:p w14:paraId="29D26AC0" w14:textId="77777777" w:rsidR="00CC7511" w:rsidRDefault="008C7F1C" w:rsidP="008C7F1C">
            <w:pPr>
              <w:spacing w:before="120" w:after="60" w:line="360" w:lineRule="atLeast"/>
              <w:jc w:val="center"/>
            </w:pPr>
            <w:r>
              <w:pict w14:anchorId="246B9419">
                <v:shape id="_x0000_i1032" type="#_x0000_t75" style="width:48.6pt;height:48.6pt">
                  <v:imagedata r:id="rId14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0855FDDA" w14:textId="77777777" w:rsidR="008C7F1C" w:rsidRDefault="008C7F1C" w:rsidP="008C7F1C">
            <w:pPr>
              <w:spacing w:before="20"/>
              <w:ind w:left="375"/>
              <w:rPr>
                <w:sz w:val="22"/>
                <w:szCs w:val="22"/>
              </w:rPr>
            </w:pPr>
          </w:p>
          <w:p w14:paraId="65F84D37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01B71997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685D6AD4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62D830F7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Durchgeführte Erste</w:t>
            </w:r>
            <w:r w:rsidR="008C7F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Hilfe</w:t>
            </w:r>
            <w:r w:rsidR="008C7F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  <w:p w14:paraId="1ADB5E6E" w14:textId="77777777" w:rsidR="008C7F1C" w:rsidRDefault="008C7F1C" w:rsidP="008C7F1C">
            <w:pPr>
              <w:spacing w:before="20"/>
              <w:ind w:left="37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C26E9C" w14:textId="77777777" w:rsidR="00CC7511" w:rsidRDefault="00CC7511">
            <w:pPr>
              <w:spacing w:line="360" w:lineRule="atLeast"/>
            </w:pPr>
          </w:p>
        </w:tc>
      </w:tr>
      <w:tr w:rsidR="00CC7511" w14:paraId="48376A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3"/>
            <w:shd w:val="clear" w:color="auto" w:fill="0000FF"/>
          </w:tcPr>
          <w:p w14:paraId="5E784D39" w14:textId="77777777" w:rsidR="00CC7511" w:rsidRDefault="00CC7511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</w:t>
            </w:r>
            <w:r>
              <w:rPr>
                <w:caps/>
              </w:rPr>
              <w:t>ng</w:t>
            </w:r>
          </w:p>
        </w:tc>
      </w:tr>
      <w:tr w:rsidR="00CC7511" w14:paraId="587C2F7E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</w:tcPr>
          <w:p w14:paraId="11067EC6" w14:textId="77777777" w:rsidR="00CC7511" w:rsidRDefault="00CC7511">
            <w:pPr>
              <w:spacing w:line="360" w:lineRule="atLeast"/>
            </w:pPr>
          </w:p>
        </w:tc>
        <w:tc>
          <w:tcPr>
            <w:tcW w:w="8382" w:type="dxa"/>
          </w:tcPr>
          <w:p w14:paraId="413A288D" w14:textId="77777777" w:rsidR="008C7F1C" w:rsidRDefault="008C7F1C" w:rsidP="008C7F1C">
            <w:pPr>
              <w:spacing w:before="20"/>
              <w:ind w:left="375"/>
              <w:rPr>
                <w:sz w:val="22"/>
                <w:szCs w:val="22"/>
              </w:rPr>
            </w:pPr>
          </w:p>
          <w:p w14:paraId="6F329305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Instandhaltung (Wartung, Reparatur) nur von </w:t>
            </w:r>
            <w:r>
              <w:rPr>
                <w:sz w:val="22"/>
                <w:szCs w:val="22"/>
                <w:u w:val="single"/>
              </w:rPr>
              <w:t>qualifizierten und beauftragten Pers</w:t>
            </w:r>
            <w:r>
              <w:rPr>
                <w:sz w:val="22"/>
                <w:szCs w:val="22"/>
                <w:u w:val="single"/>
              </w:rPr>
              <w:t>o</w:t>
            </w:r>
            <w:r>
              <w:rPr>
                <w:sz w:val="22"/>
                <w:szCs w:val="22"/>
                <w:u w:val="single"/>
              </w:rPr>
              <w:t>nen</w:t>
            </w:r>
            <w:r>
              <w:rPr>
                <w:sz w:val="22"/>
                <w:szCs w:val="22"/>
              </w:rPr>
              <w:t xml:space="preserve"> durchführen lassen.</w:t>
            </w:r>
          </w:p>
          <w:p w14:paraId="023F12F1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Wartungs- und Reinigungsarbeiten an Maschinen Anlage bzw. Maschine stil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setzen und gegen unbefugtes oder irrtümliches Ingangsetzen sichern (Hauptschalter 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schließen).</w:t>
            </w:r>
          </w:p>
          <w:p w14:paraId="48C65F39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rFonts w:cs="Arial"/>
                <w:sz w:val="22"/>
              </w:rPr>
              <w:t>Schutzabdeckungen nach Instandhaltungsarbeiten wieder anbringen.</w:t>
            </w:r>
          </w:p>
          <w:p w14:paraId="7D3FE5F9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rFonts w:cs="Arial"/>
                <w:sz w:val="22"/>
              </w:rPr>
              <w:t>Vor dem Einschalten sicherstellen, dass sich niemand im Gefahrbereich befi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det.</w:t>
            </w:r>
          </w:p>
          <w:p w14:paraId="17667141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Instandhaltung die Betriebsanleitung des Herstellers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ten.</w:t>
            </w:r>
          </w:p>
          <w:p w14:paraId="50137E63" w14:textId="77777777" w:rsidR="00CC7511" w:rsidRDefault="00CC7511">
            <w:pPr>
              <w:numPr>
                <w:ilvl w:val="0"/>
                <w:numId w:val="31"/>
              </w:numPr>
              <w:tabs>
                <w:tab w:val="clear" w:pos="720"/>
                <w:tab w:val="num" w:pos="374"/>
              </w:tabs>
              <w:spacing w:before="2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z w:val="22"/>
                <w:szCs w:val="22"/>
                <w:u w:val="single"/>
              </w:rPr>
              <w:t>befähigte Pers</w:t>
            </w:r>
            <w:r>
              <w:rPr>
                <w:sz w:val="22"/>
                <w:szCs w:val="22"/>
                <w:u w:val="single"/>
              </w:rPr>
              <w:t>o</w:t>
            </w:r>
            <w:r>
              <w:rPr>
                <w:sz w:val="22"/>
                <w:szCs w:val="22"/>
                <w:u w:val="single"/>
              </w:rPr>
              <w:t>nen</w:t>
            </w:r>
          </w:p>
        </w:tc>
        <w:tc>
          <w:tcPr>
            <w:tcW w:w="1417" w:type="dxa"/>
          </w:tcPr>
          <w:p w14:paraId="16E48983" w14:textId="77777777" w:rsidR="00CC7511" w:rsidRDefault="00CC7511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</w:p>
        </w:tc>
      </w:tr>
    </w:tbl>
    <w:p w14:paraId="2F36EADD" w14:textId="77777777" w:rsidR="00CC7511" w:rsidRDefault="00CC7511">
      <w:pPr>
        <w:spacing w:before="60" w:after="60"/>
      </w:pPr>
    </w:p>
    <w:p w14:paraId="68DCDDF3" w14:textId="77777777" w:rsidR="00CC7511" w:rsidRDefault="00CC7511">
      <w:pPr>
        <w:spacing w:before="60" w:after="60"/>
      </w:pPr>
      <w:r>
        <w:t xml:space="preserve">  Datum: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670"/>
      </w:tblGrid>
      <w:tr w:rsidR="00CC7511" w14:paraId="3D25EFF4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7C3B9FEC" w14:textId="77777777" w:rsidR="00CC7511" w:rsidRDefault="00CC7511">
            <w:r>
              <w:t xml:space="preserve">  Nächster</w:t>
            </w:r>
          </w:p>
          <w:p w14:paraId="1673091D" w14:textId="77777777" w:rsidR="00CC7511" w:rsidRDefault="00CC7511">
            <w:r>
              <w:t xml:space="preserve">  Überprüfungstermin:</w:t>
            </w:r>
          </w:p>
        </w:tc>
        <w:tc>
          <w:tcPr>
            <w:tcW w:w="5670" w:type="dxa"/>
          </w:tcPr>
          <w:p w14:paraId="5631520F" w14:textId="77777777" w:rsidR="00CC7511" w:rsidRDefault="00CC7511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737329B2" w14:textId="77777777" w:rsidR="00CC7511" w:rsidRDefault="00CC7511">
      <w:pPr>
        <w:pStyle w:val="Kopfzeile"/>
        <w:tabs>
          <w:tab w:val="clear" w:pos="4536"/>
          <w:tab w:val="clear" w:pos="9072"/>
        </w:tabs>
        <w:spacing w:line="360" w:lineRule="atLeast"/>
      </w:pPr>
    </w:p>
    <w:p w14:paraId="24138B80" w14:textId="77777777" w:rsidR="00CC7511" w:rsidRDefault="00CC7511">
      <w:pPr>
        <w:spacing w:line="360" w:lineRule="atLeast"/>
      </w:pPr>
    </w:p>
    <w:p w14:paraId="1CDB6E77" w14:textId="77777777" w:rsidR="00CC7511" w:rsidRDefault="00CC7511">
      <w:pPr>
        <w:spacing w:line="360" w:lineRule="atLeast"/>
      </w:pPr>
    </w:p>
    <w:p w14:paraId="29299137" w14:textId="77777777" w:rsidR="00CC7511" w:rsidRDefault="00CC7511">
      <w:pPr>
        <w:spacing w:line="360" w:lineRule="atLeast"/>
      </w:pPr>
    </w:p>
    <w:p w14:paraId="3AB4B77C" w14:textId="77777777" w:rsidR="00CC7511" w:rsidRDefault="00CC7511">
      <w:pPr>
        <w:spacing w:before="60"/>
        <w:jc w:val="center"/>
      </w:pPr>
    </w:p>
    <w:p w14:paraId="41EFD4FB" w14:textId="77777777" w:rsidR="00CC7511" w:rsidRDefault="00CC7511">
      <w:pPr>
        <w:spacing w:before="60"/>
        <w:jc w:val="center"/>
      </w:pPr>
    </w:p>
    <w:p w14:paraId="28CA7F38" w14:textId="77777777" w:rsidR="00CC7511" w:rsidRDefault="00CC7511">
      <w:pPr>
        <w:spacing w:before="60"/>
        <w:jc w:val="center"/>
      </w:pPr>
    </w:p>
    <w:p w14:paraId="7B7F5F9B" w14:textId="77777777" w:rsidR="00CC7511" w:rsidRDefault="00CC7511">
      <w:pPr>
        <w:spacing w:before="60"/>
        <w:jc w:val="center"/>
      </w:pPr>
    </w:p>
    <w:p w14:paraId="6083BC76" w14:textId="77777777" w:rsidR="00CC7511" w:rsidRDefault="00CC7511">
      <w:pPr>
        <w:spacing w:before="60"/>
        <w:jc w:val="center"/>
      </w:pPr>
    </w:p>
    <w:p w14:paraId="38E1DE26" w14:textId="77777777" w:rsidR="00CC7511" w:rsidRDefault="00CC7511">
      <w:pPr>
        <w:spacing w:before="60"/>
        <w:jc w:val="center"/>
      </w:pPr>
    </w:p>
    <w:p w14:paraId="4C142521" w14:textId="77777777" w:rsidR="00CC7511" w:rsidRDefault="00CC7511">
      <w:pPr>
        <w:spacing w:before="60"/>
        <w:jc w:val="center"/>
      </w:pPr>
    </w:p>
    <w:p w14:paraId="3BE14E36" w14:textId="77777777" w:rsidR="00CC7511" w:rsidRDefault="00CC7511">
      <w:pPr>
        <w:spacing w:before="60"/>
        <w:jc w:val="center"/>
      </w:pPr>
    </w:p>
    <w:p w14:paraId="4D8244AF" w14:textId="77777777" w:rsidR="00CC7511" w:rsidRDefault="00CC7511">
      <w:pPr>
        <w:spacing w:before="60"/>
        <w:jc w:val="center"/>
      </w:pPr>
    </w:p>
    <w:p w14:paraId="1991C9F7" w14:textId="77777777" w:rsidR="00CC7511" w:rsidRDefault="00CC7511">
      <w:pPr>
        <w:spacing w:before="60"/>
        <w:jc w:val="center"/>
      </w:pPr>
    </w:p>
    <w:p w14:paraId="08FDBAC9" w14:textId="77777777" w:rsidR="00CC7511" w:rsidRDefault="00CC7511">
      <w:pPr>
        <w:spacing w:before="60"/>
        <w:jc w:val="center"/>
      </w:pPr>
    </w:p>
    <w:p w14:paraId="08F37163" w14:textId="77777777" w:rsidR="00CC7511" w:rsidRDefault="00CC7511">
      <w:pPr>
        <w:spacing w:before="60"/>
        <w:jc w:val="center"/>
      </w:pPr>
    </w:p>
    <w:p w14:paraId="7E519790" w14:textId="77777777" w:rsidR="00CC7511" w:rsidRDefault="00CC7511">
      <w:pPr>
        <w:spacing w:before="60"/>
        <w:jc w:val="center"/>
      </w:pPr>
    </w:p>
    <w:p w14:paraId="1B305CC9" w14:textId="77777777" w:rsidR="00CC7511" w:rsidRDefault="00CC7511">
      <w:pPr>
        <w:spacing w:before="60"/>
        <w:jc w:val="center"/>
      </w:pPr>
    </w:p>
    <w:p w14:paraId="29644D08" w14:textId="77777777" w:rsidR="00CC7511" w:rsidRDefault="00CC7511">
      <w:pPr>
        <w:spacing w:before="60"/>
        <w:jc w:val="center"/>
      </w:pPr>
    </w:p>
    <w:p w14:paraId="07EC06B9" w14:textId="77777777" w:rsidR="00CC7511" w:rsidRDefault="00CC7511">
      <w:pPr>
        <w:spacing w:before="60"/>
        <w:jc w:val="center"/>
      </w:pPr>
    </w:p>
    <w:p w14:paraId="04CAA062" w14:textId="77777777" w:rsidR="00CC7511" w:rsidRDefault="00CC7511">
      <w:pPr>
        <w:spacing w:before="60"/>
        <w:jc w:val="center"/>
      </w:pPr>
    </w:p>
    <w:p w14:paraId="6C77736A" w14:textId="77777777" w:rsidR="00CC7511" w:rsidRDefault="00CC7511">
      <w:pPr>
        <w:spacing w:before="60"/>
        <w:jc w:val="center"/>
      </w:pPr>
    </w:p>
    <w:p w14:paraId="3D93A2F8" w14:textId="77777777" w:rsidR="00D84E7E" w:rsidRDefault="00CC7511" w:rsidP="008C7F1C">
      <w:pPr>
        <w:spacing w:before="60"/>
        <w:jc w:val="center"/>
      </w:pPr>
      <w:r>
        <w:t>Seite 2 von 2</w:t>
      </w:r>
      <w:r>
        <w:rPr>
          <w:noProof/>
          <w:sz w:val="21"/>
          <w:szCs w:val="21"/>
        </w:rPr>
        <w:pict w14:anchorId="10FE386A">
          <v:rect id="_x0000_s1039" style="position:absolute;left:0;text-align:left;margin-left:-4.8pt;margin-top:484.9pt;width:548.05pt;height:982.5pt;z-index:5;mso-position-horizontal-relative:text;mso-position-vertical-relative:text" filled="f" strokecolor="blue" strokeweight="6pt"/>
        </w:pict>
      </w:r>
    </w:p>
    <w:sectPr w:rsidR="00D84E7E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8B1A3" w14:textId="77777777" w:rsidR="00527ACD" w:rsidRDefault="00527ACD">
      <w:r>
        <w:separator/>
      </w:r>
    </w:p>
  </w:endnote>
  <w:endnote w:type="continuationSeparator" w:id="0">
    <w:p w14:paraId="1697C374" w14:textId="77777777" w:rsidR="00527ACD" w:rsidRDefault="0052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8966" w14:textId="77777777" w:rsidR="00527ACD" w:rsidRDefault="00527ACD">
      <w:r>
        <w:separator/>
      </w:r>
    </w:p>
  </w:footnote>
  <w:footnote w:type="continuationSeparator" w:id="0">
    <w:p w14:paraId="272560DC" w14:textId="77777777" w:rsidR="00527ACD" w:rsidRDefault="0052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100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03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6E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2A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8F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9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69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C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01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8D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1BF1A4A"/>
    <w:multiLevelType w:val="hybridMultilevel"/>
    <w:tmpl w:val="8E68A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C0F3EAB"/>
    <w:multiLevelType w:val="hybridMultilevel"/>
    <w:tmpl w:val="BA1A117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E0A56F2"/>
    <w:multiLevelType w:val="hybridMultilevel"/>
    <w:tmpl w:val="A4DE61D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E4800A7"/>
    <w:multiLevelType w:val="hybridMultilevel"/>
    <w:tmpl w:val="63C853E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16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A5BD1"/>
    <w:multiLevelType w:val="hybridMultilevel"/>
    <w:tmpl w:val="61AECE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B1F69"/>
    <w:multiLevelType w:val="hybridMultilevel"/>
    <w:tmpl w:val="63C853E6"/>
    <w:lvl w:ilvl="0" w:tplc="53484A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24" w15:restartNumberingAfterBreak="0">
    <w:nsid w:val="2D7E6F8C"/>
    <w:multiLevelType w:val="hybridMultilevel"/>
    <w:tmpl w:val="22CE97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EF15257"/>
    <w:multiLevelType w:val="hybridMultilevel"/>
    <w:tmpl w:val="4F305B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409CE"/>
    <w:multiLevelType w:val="hybridMultilevel"/>
    <w:tmpl w:val="9E3278A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38091A"/>
    <w:multiLevelType w:val="hybridMultilevel"/>
    <w:tmpl w:val="C2C80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0A187A"/>
    <w:multiLevelType w:val="hybridMultilevel"/>
    <w:tmpl w:val="694890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9406C"/>
    <w:multiLevelType w:val="hybridMultilevel"/>
    <w:tmpl w:val="5762C11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3136277"/>
    <w:multiLevelType w:val="hybridMultilevel"/>
    <w:tmpl w:val="5E6CBBF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F57E6"/>
    <w:multiLevelType w:val="hybridMultilevel"/>
    <w:tmpl w:val="B35A09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B590A"/>
    <w:multiLevelType w:val="hybridMultilevel"/>
    <w:tmpl w:val="2F46F64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62663704">
    <w:abstractNumId w:val="18"/>
  </w:num>
  <w:num w:numId="2" w16cid:durableId="1447578946">
    <w:abstractNumId w:val="21"/>
  </w:num>
  <w:num w:numId="3" w16cid:durableId="668680863">
    <w:abstractNumId w:val="20"/>
  </w:num>
  <w:num w:numId="4" w16cid:durableId="393546549">
    <w:abstractNumId w:val="34"/>
  </w:num>
  <w:num w:numId="5" w16cid:durableId="388193857">
    <w:abstractNumId w:val="30"/>
  </w:num>
  <w:num w:numId="6" w16cid:durableId="512647390">
    <w:abstractNumId w:val="19"/>
  </w:num>
  <w:num w:numId="7" w16cid:durableId="1951476537">
    <w:abstractNumId w:val="16"/>
  </w:num>
  <w:num w:numId="8" w16cid:durableId="1673491679">
    <w:abstractNumId w:val="14"/>
  </w:num>
  <w:num w:numId="9" w16cid:durableId="1676180933">
    <w:abstractNumId w:val="32"/>
  </w:num>
  <w:num w:numId="10" w16cid:durableId="998002153">
    <w:abstractNumId w:val="13"/>
  </w:num>
  <w:num w:numId="11" w16cid:durableId="992366984">
    <w:abstractNumId w:val="36"/>
  </w:num>
  <w:num w:numId="12" w16cid:durableId="110322640">
    <w:abstractNumId w:val="9"/>
  </w:num>
  <w:num w:numId="13" w16cid:durableId="2029674476">
    <w:abstractNumId w:val="7"/>
  </w:num>
  <w:num w:numId="14" w16cid:durableId="801386706">
    <w:abstractNumId w:val="6"/>
  </w:num>
  <w:num w:numId="15" w16cid:durableId="662859335">
    <w:abstractNumId w:val="5"/>
  </w:num>
  <w:num w:numId="16" w16cid:durableId="1592857459">
    <w:abstractNumId w:val="4"/>
  </w:num>
  <w:num w:numId="17" w16cid:durableId="1316563691">
    <w:abstractNumId w:val="8"/>
  </w:num>
  <w:num w:numId="18" w16cid:durableId="629670303">
    <w:abstractNumId w:val="3"/>
  </w:num>
  <w:num w:numId="19" w16cid:durableId="1896817880">
    <w:abstractNumId w:val="2"/>
  </w:num>
  <w:num w:numId="20" w16cid:durableId="460154389">
    <w:abstractNumId w:val="1"/>
  </w:num>
  <w:num w:numId="21" w16cid:durableId="195970859">
    <w:abstractNumId w:val="0"/>
  </w:num>
  <w:num w:numId="22" w16cid:durableId="162858734">
    <w:abstractNumId w:val="26"/>
  </w:num>
  <w:num w:numId="23" w16cid:durableId="284891485">
    <w:abstractNumId w:val="25"/>
  </w:num>
  <w:num w:numId="24" w16cid:durableId="813134711">
    <w:abstractNumId w:val="12"/>
  </w:num>
  <w:num w:numId="25" w16cid:durableId="1852604247">
    <w:abstractNumId w:val="22"/>
  </w:num>
  <w:num w:numId="26" w16cid:durableId="101340111">
    <w:abstractNumId w:val="11"/>
  </w:num>
  <w:num w:numId="27" w16cid:durableId="1817844001">
    <w:abstractNumId w:val="28"/>
  </w:num>
  <w:num w:numId="28" w16cid:durableId="1287153950">
    <w:abstractNumId w:val="33"/>
  </w:num>
  <w:num w:numId="29" w16cid:durableId="24059604">
    <w:abstractNumId w:val="23"/>
  </w:num>
  <w:num w:numId="30" w16cid:durableId="1479344849">
    <w:abstractNumId w:val="15"/>
  </w:num>
  <w:num w:numId="31" w16cid:durableId="1278180848">
    <w:abstractNumId w:val="24"/>
  </w:num>
  <w:num w:numId="32" w16cid:durableId="847713338">
    <w:abstractNumId w:val="27"/>
  </w:num>
  <w:num w:numId="33" w16cid:durableId="894464618">
    <w:abstractNumId w:val="31"/>
  </w:num>
  <w:num w:numId="34" w16cid:durableId="489643092">
    <w:abstractNumId w:val="29"/>
  </w:num>
  <w:num w:numId="35" w16cid:durableId="1133401074">
    <w:abstractNumId w:val="35"/>
  </w:num>
  <w:num w:numId="36" w16cid:durableId="582566162">
    <w:abstractNumId w:val="10"/>
  </w:num>
  <w:num w:numId="37" w16cid:durableId="518542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E2D"/>
    <w:rsid w:val="00420E2D"/>
    <w:rsid w:val="00527ACD"/>
    <w:rsid w:val="00650AF8"/>
    <w:rsid w:val="00874937"/>
    <w:rsid w:val="008C7F1C"/>
    <w:rsid w:val="00A777DC"/>
    <w:rsid w:val="00C74106"/>
    <w:rsid w:val="00CC7511"/>
    <w:rsid w:val="00D8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24454138"/>
  <w15:chartTrackingRefBased/>
  <w15:docId w15:val="{12FEFEA9-234A-4720-8AC6-4FF415E2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ind w:left="708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Textkrper2">
    <w:name w:val="Body Text 2"/>
    <w:basedOn w:val="Standard"/>
    <w:semiHidden/>
    <w:pPr>
      <w:spacing w:line="200" w:lineRule="exact"/>
    </w:pPr>
    <w:rPr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M2-05</vt:lpstr>
    </vt:vector>
  </TitlesOfParts>
  <Company>Steinbruchs-BG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M2-05</dc:title>
  <dc:subject/>
  <dc:creator>StBG</dc:creator>
  <cp:keywords/>
  <cp:lastModifiedBy>Melanie Fiebiger</cp:lastModifiedBy>
  <cp:revision>2</cp:revision>
  <cp:lastPrinted>2014-05-15T12:29:00Z</cp:lastPrinted>
  <dcterms:created xsi:type="dcterms:W3CDTF">2024-03-25T16:47:00Z</dcterms:created>
  <dcterms:modified xsi:type="dcterms:W3CDTF">2024-03-25T16:47:00Z</dcterms:modified>
</cp:coreProperties>
</file>