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DF0DAC" w14:paraId="097AD9B6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380DEE47" w14:textId="77777777" w:rsidR="00DF0DAC" w:rsidRDefault="00DF0DAC">
            <w:pPr>
              <w:snapToGrid w:val="0"/>
              <w:rPr>
                <w:sz w:val="14"/>
              </w:rPr>
            </w:pPr>
          </w:p>
        </w:tc>
      </w:tr>
      <w:tr w:rsidR="00DF0DAC" w14:paraId="5467E1D6" w14:textId="77777777">
        <w:trPr>
          <w:cantSplit/>
        </w:trPr>
        <w:tc>
          <w:tcPr>
            <w:tcW w:w="190" w:type="dxa"/>
            <w:vMerge w:val="restart"/>
            <w:shd w:val="clear" w:color="auto" w:fill="0000FF"/>
          </w:tcPr>
          <w:p w14:paraId="48FECC45" w14:textId="77777777" w:rsidR="00DF0DAC" w:rsidRDefault="00DF0DAC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1EF52E6" w14:textId="77777777" w:rsidR="00DF0DAC" w:rsidRDefault="00DF0DAC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054C279C" w14:textId="77777777" w:rsidR="00DF0DAC" w:rsidRDefault="00DF0DAC">
            <w:pPr>
              <w:pStyle w:val="Kopfzeile"/>
              <w:snapToGrid w:val="0"/>
            </w:pPr>
            <w:r>
              <w:t>M</w:t>
            </w:r>
          </w:p>
        </w:tc>
        <w:tc>
          <w:tcPr>
            <w:tcW w:w="993" w:type="dxa"/>
            <w:shd w:val="clear" w:color="auto" w:fill="FFFFFF"/>
          </w:tcPr>
          <w:p w14:paraId="55984E6F" w14:textId="77777777" w:rsidR="00DF0DAC" w:rsidRDefault="00DF0D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4F05CC18" w14:textId="77777777" w:rsidR="00DF0DAC" w:rsidRDefault="00DF0DAC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3" w:type="dxa"/>
            <w:shd w:val="clear" w:color="auto" w:fill="FFFFFF"/>
          </w:tcPr>
          <w:p w14:paraId="2C739168" w14:textId="77777777" w:rsidR="00DF0DAC" w:rsidRDefault="00DF0DA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689E10B4" w14:textId="77777777" w:rsidR="00DF0DAC" w:rsidRDefault="00DF0DAC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12F3C600" w14:textId="77777777" w:rsidR="00DF0DAC" w:rsidRDefault="00DF0D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00FF"/>
          </w:tcPr>
          <w:p w14:paraId="2CFFA41A" w14:textId="77777777" w:rsidR="00DF0DAC" w:rsidRDefault="00DF0DAC">
            <w:pPr>
              <w:snapToGrid w:val="0"/>
            </w:pPr>
          </w:p>
          <w:p w14:paraId="66473277" w14:textId="77777777" w:rsidR="00DF0DAC" w:rsidRDefault="00DF0DAC">
            <w:pPr>
              <w:snapToGrid w:val="0"/>
            </w:pPr>
          </w:p>
        </w:tc>
      </w:tr>
      <w:tr w:rsidR="00DF0DAC" w14:paraId="4B1D22E2" w14:textId="77777777">
        <w:trPr>
          <w:cantSplit/>
          <w:trHeight w:val="185"/>
        </w:trPr>
        <w:tc>
          <w:tcPr>
            <w:tcW w:w="190" w:type="dxa"/>
            <w:vMerge/>
            <w:shd w:val="clear" w:color="auto" w:fill="0000FF"/>
          </w:tcPr>
          <w:p w14:paraId="304FAA15" w14:textId="77777777" w:rsidR="00DF0DAC" w:rsidRDefault="00DF0DAC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7B3CAB36" w14:textId="77777777" w:rsidR="00DF0DAC" w:rsidRDefault="00DF0DA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18130AC" w14:textId="77777777" w:rsidR="00DF0DAC" w:rsidRDefault="00D73CA5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04/21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343532A4" w14:textId="77777777" w:rsidR="00DF0DAC" w:rsidRDefault="00DF0D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77E49697" w14:textId="77777777" w:rsidR="00DF0DAC" w:rsidRDefault="00DF0D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177216F8" w14:textId="77777777" w:rsidR="00DF0DAC" w:rsidRDefault="00DF0D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0EE7E22B" w14:textId="77777777" w:rsidR="00DF0DAC" w:rsidRDefault="00DF0D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0DC3654" w14:textId="77777777" w:rsidR="00DF0DAC" w:rsidRDefault="00DF0DAC">
            <w:pPr>
              <w:snapToGrid w:val="0"/>
            </w:pPr>
          </w:p>
        </w:tc>
      </w:tr>
      <w:tr w:rsidR="00DF0DAC" w14:paraId="0D1C44F5" w14:textId="77777777">
        <w:trPr>
          <w:cantSplit/>
          <w:trHeight w:val="203"/>
        </w:trPr>
        <w:tc>
          <w:tcPr>
            <w:tcW w:w="190" w:type="dxa"/>
            <w:vMerge/>
            <w:shd w:val="clear" w:color="auto" w:fill="0000FF"/>
          </w:tcPr>
          <w:p w14:paraId="37D0275F" w14:textId="77777777" w:rsidR="00DF0DAC" w:rsidRDefault="00DF0DAC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4783373C" w14:textId="77777777" w:rsidR="00DF0DAC" w:rsidRDefault="00DF0D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0FEADCD4" w14:textId="77777777" w:rsidR="00DF0DAC" w:rsidRDefault="00DF0DAC">
            <w:pPr>
              <w:pStyle w:val="berschrift6"/>
              <w:suppressAutoHyphens/>
              <w:overflowPunct/>
              <w:autoSpaceDE/>
              <w:snapToGrid w:val="0"/>
              <w:spacing w:before="0" w:after="0"/>
              <w:textAlignment w:val="auto"/>
              <w:rPr>
                <w:rFonts w:cs="Arial"/>
                <w:bCs w:val="0"/>
                <w:szCs w:val="24"/>
              </w:rPr>
            </w:pPr>
            <w:r>
              <w:rPr>
                <w:rFonts w:cs="Arial"/>
                <w:bCs w:val="0"/>
                <w:szCs w:val="24"/>
              </w:rPr>
              <w:t>Bagger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4026774C" w14:textId="77777777" w:rsidR="00DF0DAC" w:rsidRDefault="00DF0D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1EBB86FD" w14:textId="77777777" w:rsidR="00DF0DAC" w:rsidRDefault="00DF0D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B364C5D" w14:textId="77777777" w:rsidR="00DF0DAC" w:rsidRDefault="00DF0DAC">
            <w:pPr>
              <w:snapToGrid w:val="0"/>
            </w:pPr>
          </w:p>
        </w:tc>
      </w:tr>
      <w:tr w:rsidR="00DF0DAC" w14:paraId="4AA1084A" w14:textId="77777777">
        <w:trPr>
          <w:cantSplit/>
          <w:trHeight w:val="251"/>
        </w:trPr>
        <w:tc>
          <w:tcPr>
            <w:tcW w:w="190" w:type="dxa"/>
            <w:vMerge/>
            <w:shd w:val="clear" w:color="auto" w:fill="0000FF"/>
          </w:tcPr>
          <w:p w14:paraId="108E3530" w14:textId="77777777" w:rsidR="00DF0DAC" w:rsidRDefault="00DF0DAC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3A9B1F2C" w14:textId="77777777" w:rsidR="00DF0DAC" w:rsidRDefault="00DF0DA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6C079F51" w14:textId="77777777" w:rsidR="00DF0DAC" w:rsidRDefault="00DF0DAC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7B77D970" w14:textId="77777777" w:rsidR="00DF0DAC" w:rsidRDefault="00DF0D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3FDD96FF" w14:textId="77777777" w:rsidR="00DF0DAC" w:rsidRDefault="00DF0D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32F69179" w14:textId="77777777" w:rsidR="00DF0DAC" w:rsidRDefault="00DF0D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837AAD2" w14:textId="77777777" w:rsidR="00DF0DAC" w:rsidRDefault="00DF0DAC">
            <w:pPr>
              <w:snapToGrid w:val="0"/>
            </w:pPr>
          </w:p>
        </w:tc>
      </w:tr>
      <w:tr w:rsidR="00DF0DAC" w14:paraId="724A187C" w14:textId="77777777">
        <w:trPr>
          <w:cantSplit/>
          <w:trHeight w:val="382"/>
        </w:trPr>
        <w:tc>
          <w:tcPr>
            <w:tcW w:w="190" w:type="dxa"/>
            <w:vMerge/>
            <w:shd w:val="clear" w:color="auto" w:fill="0000FF"/>
          </w:tcPr>
          <w:p w14:paraId="1EC7DC19" w14:textId="77777777" w:rsidR="00DF0DAC" w:rsidRDefault="00DF0DAC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74535D0E" w14:textId="77777777" w:rsidR="00DF0DAC" w:rsidRDefault="00DF0DAC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00FF"/>
          </w:tcPr>
          <w:p w14:paraId="3D25E835" w14:textId="77777777" w:rsidR="00DF0DAC" w:rsidRDefault="00DF0DAC">
            <w:pPr>
              <w:snapToGrid w:val="0"/>
            </w:pPr>
          </w:p>
        </w:tc>
      </w:tr>
      <w:tr w:rsidR="00DF0DAC" w14:paraId="17AEF33B" w14:textId="77777777">
        <w:trPr>
          <w:cantSplit/>
          <w:trHeight w:val="119"/>
        </w:trPr>
        <w:tc>
          <w:tcPr>
            <w:tcW w:w="190" w:type="dxa"/>
            <w:vMerge/>
            <w:shd w:val="clear" w:color="auto" w:fill="0000FF"/>
          </w:tcPr>
          <w:p w14:paraId="1F9A4815" w14:textId="77777777" w:rsidR="00DF0DAC" w:rsidRDefault="00DF0DAC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CCC0AFE" w14:textId="77777777" w:rsidR="00DF0DAC" w:rsidRDefault="00DF0D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ACEA969" w14:textId="77777777" w:rsidR="00DF0DAC" w:rsidRDefault="00DF0DAC">
            <w:pPr>
              <w:pStyle w:val="berschrift6"/>
              <w:suppressAutoHyphens/>
              <w:overflowPunct/>
              <w:autoSpaceDE/>
              <w:snapToGrid w:val="0"/>
              <w:spacing w:before="60" w:after="20"/>
              <w:textAlignment w:val="auto"/>
              <w:rPr>
                <w:rFonts w:cs="Arial"/>
                <w:bCs w:val="0"/>
                <w:szCs w:val="24"/>
              </w:rPr>
            </w:pPr>
            <w:r>
              <w:rPr>
                <w:rFonts w:cs="Arial"/>
                <w:bCs w:val="0"/>
                <w:szCs w:val="24"/>
              </w:rPr>
              <w:t>Betrieb des Baggers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545F3CB" w14:textId="77777777" w:rsidR="00DF0DAC" w:rsidRDefault="00DF0D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07A673A3" w14:textId="77777777" w:rsidR="00DF0DAC" w:rsidRDefault="00DF0DAC">
            <w:pPr>
              <w:snapToGrid w:val="0"/>
            </w:pPr>
          </w:p>
        </w:tc>
      </w:tr>
      <w:tr w:rsidR="00DF0DAC" w14:paraId="38B93C07" w14:textId="77777777">
        <w:trPr>
          <w:cantSplit/>
          <w:trHeight w:val="339"/>
        </w:trPr>
        <w:tc>
          <w:tcPr>
            <w:tcW w:w="190" w:type="dxa"/>
            <w:vMerge/>
            <w:shd w:val="clear" w:color="auto" w:fill="0000FF"/>
          </w:tcPr>
          <w:p w14:paraId="2DB5EF0F" w14:textId="77777777" w:rsidR="00DF0DAC" w:rsidRDefault="00DF0DAC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37A0D702" w14:textId="77777777" w:rsidR="00DF0DAC" w:rsidRDefault="00DF0DAC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00FF"/>
          </w:tcPr>
          <w:p w14:paraId="30654949" w14:textId="77777777" w:rsidR="00DF0DAC" w:rsidRDefault="00DF0DAC">
            <w:pPr>
              <w:snapToGrid w:val="0"/>
            </w:pPr>
          </w:p>
        </w:tc>
      </w:tr>
      <w:tr w:rsidR="00DF0DAC" w14:paraId="2E28A205" w14:textId="77777777">
        <w:trPr>
          <w:cantSplit/>
          <w:trHeight w:val="1096"/>
        </w:trPr>
        <w:tc>
          <w:tcPr>
            <w:tcW w:w="190" w:type="dxa"/>
            <w:vMerge/>
            <w:shd w:val="clear" w:color="auto" w:fill="0000FF"/>
          </w:tcPr>
          <w:p w14:paraId="3540AF76" w14:textId="77777777" w:rsidR="00DF0DAC" w:rsidRDefault="00DF0DAC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D981052" w14:textId="77777777" w:rsidR="00DF0DAC" w:rsidRDefault="00BA7AD1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noProof/>
                <w:sz w:val="20"/>
                <w:szCs w:val="21"/>
              </w:rPr>
            </w:r>
            <w:r>
              <w:rPr>
                <w:rFonts w:ascii="Arial" w:hAnsi="Arial" w:cs="Arial"/>
                <w:sz w:val="20"/>
                <w:szCs w:val="21"/>
              </w:rPr>
              <w:pict w14:anchorId="41FFEE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55.7pt;height:48.65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1DB6D416" w14:textId="77777777" w:rsidR="00DF0DAC" w:rsidRDefault="00DF0DAC">
            <w:pPr>
              <w:numPr>
                <w:ilvl w:val="0"/>
                <w:numId w:val="2"/>
              </w:numPr>
              <w:snapToGrid w:val="0"/>
              <w:spacing w:before="60"/>
              <w:ind w:left="714" w:hanging="357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Gefahren durch Kippen des Gerätes sowie durch herabfallende Erd- oder Gesteinsbrocken</w:t>
            </w:r>
          </w:p>
          <w:p w14:paraId="09F30F9C" w14:textId="77777777" w:rsidR="00DF0DAC" w:rsidRDefault="00DF0DAC">
            <w:pPr>
              <w:numPr>
                <w:ilvl w:val="0"/>
                <w:numId w:val="2"/>
              </w:numPr>
              <w:snapToGrid w:val="0"/>
              <w:spacing w:before="60"/>
              <w:ind w:left="714" w:hanging="357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Absturz des Baggers und von dem Baggerfahrer</w:t>
            </w:r>
          </w:p>
          <w:p w14:paraId="4CAA8F50" w14:textId="77777777" w:rsidR="00DF0DAC" w:rsidRDefault="00DF0DAC">
            <w:pPr>
              <w:numPr>
                <w:ilvl w:val="0"/>
                <w:numId w:val="2"/>
              </w:numPr>
              <w:snapToGrid w:val="0"/>
              <w:spacing w:before="60"/>
              <w:ind w:left="714" w:hanging="357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Quetsch- und Stoßgefahren beim Schwenken</w:t>
            </w:r>
          </w:p>
          <w:p w14:paraId="4648E061" w14:textId="77777777" w:rsidR="00DF0DAC" w:rsidRDefault="00DF0DAC">
            <w:pPr>
              <w:numPr>
                <w:ilvl w:val="0"/>
                <w:numId w:val="2"/>
              </w:numPr>
              <w:snapToGrid w:val="0"/>
              <w:spacing w:before="60"/>
              <w:ind w:left="714" w:hanging="357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Überfahren von Personen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4D4CDCA" w14:textId="77777777" w:rsidR="00DF0DAC" w:rsidRDefault="00DF0DAC">
            <w:pPr>
              <w:pStyle w:val="Liste"/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22E7B572" w14:textId="77777777" w:rsidR="00DF0DAC" w:rsidRDefault="00DF0DAC">
            <w:pPr>
              <w:snapToGrid w:val="0"/>
            </w:pPr>
          </w:p>
        </w:tc>
      </w:tr>
      <w:tr w:rsidR="00DF0DAC" w14:paraId="03B682A9" w14:textId="77777777">
        <w:trPr>
          <w:cantSplit/>
          <w:trHeight w:val="333"/>
        </w:trPr>
        <w:tc>
          <w:tcPr>
            <w:tcW w:w="190" w:type="dxa"/>
            <w:vMerge/>
            <w:shd w:val="clear" w:color="auto" w:fill="0000FF"/>
          </w:tcPr>
          <w:p w14:paraId="67DC57DB" w14:textId="77777777" w:rsidR="00DF0DAC" w:rsidRDefault="00DF0DAC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0B2355B0" w14:textId="77777777" w:rsidR="00DF0DAC" w:rsidRDefault="00DF0DAC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00FF"/>
          </w:tcPr>
          <w:p w14:paraId="659AEE58" w14:textId="77777777" w:rsidR="00DF0DAC" w:rsidRDefault="00DF0DAC">
            <w:pPr>
              <w:snapToGrid w:val="0"/>
            </w:pPr>
          </w:p>
        </w:tc>
      </w:tr>
      <w:tr w:rsidR="00DF0DAC" w14:paraId="2DC27106" w14:textId="77777777">
        <w:trPr>
          <w:cantSplit/>
          <w:trHeight w:val="4999"/>
        </w:trPr>
        <w:tc>
          <w:tcPr>
            <w:tcW w:w="190" w:type="dxa"/>
            <w:vMerge/>
            <w:shd w:val="clear" w:color="auto" w:fill="0000FF"/>
          </w:tcPr>
          <w:p w14:paraId="0BBF34F6" w14:textId="77777777" w:rsidR="00DF0DAC" w:rsidRDefault="00DF0DAC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415F713F" w14:textId="77777777" w:rsidR="00DF0DAC" w:rsidRDefault="00DF0DAC">
            <w:pPr>
              <w:snapToGrid w:val="0"/>
              <w:spacing w:before="120" w:after="60"/>
              <w:ind w:right="85"/>
              <w:jc w:val="center"/>
              <w:rPr>
                <w:sz w:val="20"/>
              </w:rPr>
            </w:pPr>
          </w:p>
          <w:p w14:paraId="05885A5A" w14:textId="77777777" w:rsidR="00DF0DAC" w:rsidRDefault="00DF0DAC">
            <w:pPr>
              <w:snapToGrid w:val="0"/>
              <w:spacing w:before="120" w:after="60"/>
              <w:ind w:right="85"/>
              <w:jc w:val="center"/>
              <w:rPr>
                <w:sz w:val="20"/>
              </w:rPr>
            </w:pPr>
            <w:r>
              <w:pict w14:anchorId="09AEBCA3">
                <v:shape id="_x0000_i1026" type="#_x0000_t75" style="width:52.35pt;height:52.35pt">
                  <v:imagedata r:id="rId6" o:title=""/>
                </v:shape>
              </w:pict>
            </w:r>
          </w:p>
          <w:p w14:paraId="5AFEE7B7" w14:textId="77777777" w:rsidR="00DF0DAC" w:rsidRDefault="00DF0DAC">
            <w:pPr>
              <w:snapToGrid w:val="0"/>
              <w:spacing w:before="120" w:after="60"/>
              <w:ind w:right="85"/>
              <w:jc w:val="center"/>
              <w:rPr>
                <w:sz w:val="20"/>
              </w:rPr>
            </w:pPr>
            <w:r>
              <w:pict w14:anchorId="0F877948">
                <v:shape id="_x0000_i1027" type="#_x0000_t75" style="width:52.35pt;height:52.35pt">
                  <v:imagedata r:id="rId7" o:title=""/>
                </v:shape>
              </w:pict>
            </w:r>
          </w:p>
          <w:p w14:paraId="000C3A17" w14:textId="77777777" w:rsidR="00DF0DAC" w:rsidRDefault="00DF0DAC">
            <w:pPr>
              <w:snapToGrid w:val="0"/>
              <w:spacing w:before="120" w:after="60"/>
              <w:ind w:right="85"/>
              <w:jc w:val="center"/>
              <w:rPr>
                <w:sz w:val="20"/>
              </w:rPr>
            </w:pPr>
            <w:r>
              <w:pict w14:anchorId="5B447E3F">
                <v:shape id="_x0000_i1028" type="#_x0000_t75" style="width:52.35pt;height:52.35pt">
                  <v:imagedata r:id="rId8" o:title=""/>
                </v:shape>
              </w:pict>
            </w:r>
          </w:p>
          <w:p w14:paraId="701D3954" w14:textId="77777777" w:rsidR="00DF0DAC" w:rsidRDefault="00DF0DAC">
            <w:pPr>
              <w:snapToGrid w:val="0"/>
              <w:spacing w:before="120" w:after="60"/>
              <w:ind w:right="85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2C2D3578" w14:textId="77777777" w:rsidR="00DF0DAC" w:rsidRDefault="00DF0DAC">
            <w:pPr>
              <w:numPr>
                <w:ilvl w:val="0"/>
                <w:numId w:val="3"/>
              </w:numPr>
              <w:snapToGrid w:val="0"/>
              <w:spacing w:before="60"/>
              <w:ind w:left="714" w:hanging="357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Bagger dürfen nur von qualifizierten und schriftlich beauftragten Personen benutzt werden.</w:t>
            </w:r>
          </w:p>
          <w:p w14:paraId="5D68F7B6" w14:textId="77777777" w:rsidR="00DF0DAC" w:rsidRDefault="00DF0DA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Vor Arbeitsbeginn Sichtprüfung des Baggers auf seinen ordnungsgemäßen Zustand</w:t>
            </w:r>
            <w:r w:rsidR="00FB2062">
              <w:rPr>
                <w:rFonts w:ascii="Arial" w:hAnsi="Arial" w:cs="Arial"/>
                <w:sz w:val="20"/>
                <w:szCs w:val="21"/>
              </w:rPr>
              <w:t>.</w:t>
            </w:r>
          </w:p>
          <w:p w14:paraId="1EF3E706" w14:textId="77777777" w:rsidR="00DF0DAC" w:rsidRDefault="00DF0DA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Für den Betrieb die Betriebsanleitung des Herstellers beachten.</w:t>
            </w:r>
          </w:p>
          <w:p w14:paraId="0DF285DC" w14:textId="77777777" w:rsidR="00502C5D" w:rsidRDefault="00502C5D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Während des Betriebes den Sicherheitsgurt anlegen.</w:t>
            </w:r>
          </w:p>
          <w:p w14:paraId="2C05F0A3" w14:textId="77777777" w:rsidR="00DF0DAC" w:rsidRDefault="00DF0DA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Kabine wegen Lärm- und Staubgefahr geschlossen halten.</w:t>
            </w:r>
          </w:p>
          <w:p w14:paraId="7AED5B07" w14:textId="77777777" w:rsidR="00DF0DAC" w:rsidRDefault="00DF0DA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Standsicherheit am Arbeitsort gewährleisten (Abstand zu Böschungen, Tragfähigkeit).                                                                           Sicherheitsabstand bei geböschten Baugruben und Gräben:</w:t>
            </w:r>
            <w:r>
              <w:rPr>
                <w:rFonts w:ascii="Arial" w:hAnsi="Arial" w:cs="Arial"/>
                <w:sz w:val="20"/>
                <w:szCs w:val="21"/>
              </w:rPr>
              <w:br/>
            </w:r>
            <w:r>
              <w:rPr>
                <w:rFonts w:ascii="Arial" w:hAnsi="Arial" w:cs="Arial"/>
                <w:sz w:val="20"/>
                <w:szCs w:val="21"/>
              </w:rPr>
              <w:tab/>
              <w:t xml:space="preserve">bis   12,0 t Gesamtgewicht &gt; 1,00 m </w:t>
            </w:r>
            <w:r>
              <w:rPr>
                <w:rFonts w:ascii="Arial" w:hAnsi="Arial" w:cs="Arial"/>
                <w:sz w:val="20"/>
                <w:szCs w:val="21"/>
              </w:rPr>
              <w:br/>
            </w:r>
            <w:r>
              <w:rPr>
                <w:rFonts w:ascii="Arial" w:hAnsi="Arial" w:cs="Arial"/>
                <w:sz w:val="20"/>
                <w:szCs w:val="21"/>
              </w:rPr>
              <w:tab/>
              <w:t>über 12,0 t Gesamtgewicht &gt; 2.00 m</w:t>
            </w:r>
          </w:p>
          <w:p w14:paraId="7ECA161F" w14:textId="77777777" w:rsidR="00DF0DAC" w:rsidRDefault="00DF0DA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Kein Aufenthalt von Personen im Gefahrenbereich (Fahr- oder Schwenkbereich)</w:t>
            </w:r>
          </w:p>
          <w:p w14:paraId="29BFA9C2" w14:textId="77777777" w:rsidR="00502C5D" w:rsidRDefault="00DF0DA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Bei eingeschränkten Sichtverhältnissen Einweiser anfordern.</w:t>
            </w:r>
          </w:p>
          <w:p w14:paraId="38E0531D" w14:textId="77777777" w:rsidR="00DF0DAC" w:rsidRDefault="00502C5D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 w:rsidRPr="00502C5D">
              <w:rPr>
                <w:rFonts w:ascii="Arial" w:hAnsi="Arial" w:cs="Arial"/>
                <w:sz w:val="20"/>
                <w:szCs w:val="20"/>
              </w:rPr>
              <w:t>Zum Benutzen des Handys/Telefons den Baggerbetrieb einstellen und die Feststellbremse betätigen</w:t>
            </w:r>
            <w:r w:rsidRPr="00502C5D">
              <w:rPr>
                <w:sz w:val="20"/>
                <w:szCs w:val="20"/>
              </w:rPr>
              <w:t>.</w:t>
            </w:r>
          </w:p>
          <w:p w14:paraId="10E15EFF" w14:textId="77777777" w:rsidR="00DF0DAC" w:rsidRDefault="00DF0DA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Keine Personen befördern.</w:t>
            </w:r>
          </w:p>
          <w:p w14:paraId="31061FD9" w14:textId="77777777" w:rsidR="00DF0DAC" w:rsidRDefault="00DF0DA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Nicht vom Gerät springen. Aufstiegshilfen und Absturzsicherungen verwenden.</w:t>
            </w:r>
          </w:p>
          <w:p w14:paraId="53009F0C" w14:textId="77777777" w:rsidR="00DF0DAC" w:rsidRDefault="00DF0DA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Schutzschuhe tragen.</w:t>
            </w:r>
          </w:p>
          <w:p w14:paraId="59E279AE" w14:textId="77777777" w:rsidR="00DF0DAC" w:rsidRPr="000872B7" w:rsidRDefault="00DF0DAC" w:rsidP="000872B7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Bei Betriebsende Schaufel absenken und Bremsen feststellen bzw. Unterlegkeile verwenden.</w:t>
            </w:r>
          </w:p>
          <w:p w14:paraId="6062FEBF" w14:textId="77777777" w:rsidR="00DF0DAC" w:rsidRDefault="00DF0DAC">
            <w:pPr>
              <w:snapToGrid w:val="0"/>
              <w:ind w:left="36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Beim Kies- und Sandabbau:</w:t>
            </w:r>
          </w:p>
          <w:p w14:paraId="50D3CCDD" w14:textId="77777777" w:rsidR="00DF0DAC" w:rsidRPr="000872B7" w:rsidRDefault="00DF0DAC" w:rsidP="000872B7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Maximal zulässige Abbauhöhe 1m über Reichhöhe des Baggers.</w:t>
            </w:r>
          </w:p>
          <w:p w14:paraId="68670E34" w14:textId="77777777" w:rsidR="00DF0DAC" w:rsidRDefault="00DF0DAC">
            <w:pPr>
              <w:snapToGrid w:val="0"/>
              <w:ind w:left="36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In Steinbrüchen:</w:t>
            </w:r>
          </w:p>
          <w:p w14:paraId="5498CB83" w14:textId="77777777" w:rsidR="00DF0DAC" w:rsidRDefault="00DF0DA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Bei Verlassen des Fahrzeuges Helm aufsetzen.</w:t>
            </w:r>
          </w:p>
          <w:p w14:paraId="04C44CA4" w14:textId="77777777" w:rsidR="00DF0DAC" w:rsidRDefault="00DF0DA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Ausreichenden Abstand zur Bruchwand halten.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9BCE034" w14:textId="77777777" w:rsidR="00DF0DAC" w:rsidRDefault="00DF0DAC">
            <w:pPr>
              <w:snapToGrid w:val="0"/>
              <w:spacing w:before="120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5DF226AC" w14:textId="77777777" w:rsidR="00DF0DAC" w:rsidRDefault="00DF0DAC">
            <w:pPr>
              <w:snapToGrid w:val="0"/>
            </w:pPr>
          </w:p>
        </w:tc>
      </w:tr>
      <w:tr w:rsidR="00DF0DAC" w14:paraId="60F20EBE" w14:textId="77777777">
        <w:trPr>
          <w:cantSplit/>
          <w:trHeight w:val="300"/>
        </w:trPr>
        <w:tc>
          <w:tcPr>
            <w:tcW w:w="190" w:type="dxa"/>
            <w:vMerge/>
            <w:shd w:val="clear" w:color="auto" w:fill="0000FF"/>
          </w:tcPr>
          <w:p w14:paraId="1776B32C" w14:textId="77777777" w:rsidR="00DF0DAC" w:rsidRDefault="00DF0DAC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3FC4571B" w14:textId="77777777" w:rsidR="00DF0DAC" w:rsidRDefault="00DF0DAC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0000FF"/>
          </w:tcPr>
          <w:p w14:paraId="6A4E8285" w14:textId="77777777" w:rsidR="00DF0DAC" w:rsidRDefault="00DF0DAC">
            <w:pPr>
              <w:snapToGrid w:val="0"/>
            </w:pPr>
          </w:p>
        </w:tc>
      </w:tr>
      <w:tr w:rsidR="00DF0DAC" w14:paraId="49CDBBF7" w14:textId="77777777">
        <w:trPr>
          <w:cantSplit/>
          <w:trHeight w:val="1288"/>
        </w:trPr>
        <w:tc>
          <w:tcPr>
            <w:tcW w:w="190" w:type="dxa"/>
            <w:vMerge/>
            <w:shd w:val="clear" w:color="auto" w:fill="0000FF"/>
          </w:tcPr>
          <w:p w14:paraId="412C747A" w14:textId="77777777" w:rsidR="00DF0DAC" w:rsidRDefault="00DF0DAC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617D43E9" w14:textId="77777777" w:rsidR="00DF0DAC" w:rsidRDefault="00DF0D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1DA32873" w14:textId="77777777" w:rsidR="00DF0DAC" w:rsidRDefault="00DF0DAC">
            <w:pPr>
              <w:numPr>
                <w:ilvl w:val="0"/>
                <w:numId w:val="4"/>
              </w:numPr>
              <w:snapToGrid w:val="0"/>
              <w:spacing w:before="60"/>
              <w:ind w:left="714" w:hanging="357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Bagger vor Störungsbeseitigung ausschalten.</w:t>
            </w:r>
          </w:p>
          <w:p w14:paraId="17537F59" w14:textId="77777777" w:rsidR="00DF0DAC" w:rsidRDefault="00DF0DAC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Schaufel gegen Absinken sichern, z.</w:t>
            </w:r>
            <w:r w:rsidR="00F046C6">
              <w:rPr>
                <w:rFonts w:ascii="Arial" w:hAnsi="Arial" w:cs="Arial"/>
                <w:sz w:val="20"/>
                <w:szCs w:val="21"/>
              </w:rPr>
              <w:t xml:space="preserve"> </w:t>
            </w:r>
            <w:r>
              <w:rPr>
                <w:rFonts w:ascii="Arial" w:hAnsi="Arial" w:cs="Arial"/>
                <w:sz w:val="20"/>
                <w:szCs w:val="21"/>
              </w:rPr>
              <w:t>B. Abstützböcke oder Manschetten an den Kolbenstangen.</w:t>
            </w:r>
          </w:p>
          <w:p w14:paraId="79493C51" w14:textId="77777777" w:rsidR="00DF0DAC" w:rsidRDefault="00DF0DAC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Vorgesetzten informieren.</w:t>
            </w:r>
          </w:p>
          <w:p w14:paraId="099BD81B" w14:textId="77777777" w:rsidR="00DF0DAC" w:rsidRDefault="00DF0DAC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Störungsbeseitigungen nur durch Fachpersonal.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3ABE2DD8" w14:textId="77777777" w:rsidR="00DF0DAC" w:rsidRDefault="00DF0D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2CF18D7D" w14:textId="77777777" w:rsidR="00DF0DAC" w:rsidRDefault="00DF0DAC">
            <w:pPr>
              <w:snapToGrid w:val="0"/>
            </w:pPr>
          </w:p>
        </w:tc>
      </w:tr>
      <w:tr w:rsidR="00DF0DAC" w14:paraId="460B0AC9" w14:textId="77777777">
        <w:trPr>
          <w:cantSplit/>
          <w:trHeight w:val="201"/>
        </w:trPr>
        <w:tc>
          <w:tcPr>
            <w:tcW w:w="190" w:type="dxa"/>
            <w:vMerge/>
            <w:shd w:val="clear" w:color="auto" w:fill="0000FF"/>
          </w:tcPr>
          <w:p w14:paraId="74B0DE79" w14:textId="77777777" w:rsidR="00DF0DAC" w:rsidRDefault="00DF0DAC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4053CFCD" w14:textId="77777777" w:rsidR="00DF0DAC" w:rsidRDefault="00DF0DAC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00FF"/>
          </w:tcPr>
          <w:p w14:paraId="6A57D173" w14:textId="77777777" w:rsidR="00DF0DAC" w:rsidRDefault="00DF0DAC">
            <w:pPr>
              <w:snapToGrid w:val="0"/>
            </w:pPr>
          </w:p>
        </w:tc>
      </w:tr>
      <w:tr w:rsidR="00DF0DAC" w14:paraId="69FB49BB" w14:textId="77777777">
        <w:trPr>
          <w:cantSplit/>
          <w:trHeight w:val="932"/>
        </w:trPr>
        <w:tc>
          <w:tcPr>
            <w:tcW w:w="190" w:type="dxa"/>
            <w:vMerge/>
            <w:shd w:val="clear" w:color="auto" w:fill="0000FF"/>
          </w:tcPr>
          <w:p w14:paraId="30A98AFA" w14:textId="77777777" w:rsidR="00DF0DAC" w:rsidRDefault="00DF0DAC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3455702" w14:textId="77777777" w:rsidR="00DF0DAC" w:rsidRDefault="00E26F5A">
            <w:pPr>
              <w:pStyle w:val="Liste"/>
              <w:snapToGrid w:val="0"/>
              <w:spacing w:before="60" w:after="60"/>
              <w:rPr>
                <w:sz w:val="20"/>
                <w:szCs w:val="22"/>
              </w:rPr>
            </w:pPr>
            <w:r w:rsidRPr="00EC31E5">
              <w:rPr>
                <w:noProof/>
              </w:rPr>
              <w:pict w14:anchorId="6DAC0E7A">
                <v:shape id="Grafik 5" o:spid="_x0000_i1029" type="#_x0000_t75" style="width:52.35pt;height:52.35pt;visibility:visible">
                  <v:imagedata r:id="rId9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4627DECA" w14:textId="77777777" w:rsidR="00DF0DAC" w:rsidRDefault="00DF0DAC">
            <w:pPr>
              <w:pStyle w:val="Kopfzeile"/>
              <w:numPr>
                <w:ilvl w:val="0"/>
                <w:numId w:val="5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Ersthelfer heranziehen</w:t>
            </w:r>
          </w:p>
          <w:p w14:paraId="029AB6FD" w14:textId="77777777" w:rsidR="00DF0DAC" w:rsidRDefault="00DF0DAC">
            <w:pPr>
              <w:pStyle w:val="Kopfzeile"/>
              <w:numPr>
                <w:ilvl w:val="0"/>
                <w:numId w:val="5"/>
              </w:numPr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Notruf: 112</w:t>
            </w:r>
          </w:p>
          <w:p w14:paraId="046AC5F4" w14:textId="77777777" w:rsidR="00DF0DAC" w:rsidRDefault="00DF0DAC">
            <w:pPr>
              <w:pStyle w:val="Kopfzeile"/>
              <w:numPr>
                <w:ilvl w:val="0"/>
                <w:numId w:val="5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Unfall melden</w:t>
            </w:r>
          </w:p>
          <w:p w14:paraId="0F38E468" w14:textId="77777777" w:rsidR="00DF0DAC" w:rsidRDefault="00DF0DAC">
            <w:pPr>
              <w:pStyle w:val="Kopfzeile"/>
              <w:numPr>
                <w:ilvl w:val="0"/>
                <w:numId w:val="5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Durchgeführte Erste – Hilfe – Leistungen </w:t>
            </w:r>
            <w:r>
              <w:rPr>
                <w:sz w:val="20"/>
                <w:szCs w:val="22"/>
                <w:u w:val="single"/>
              </w:rPr>
              <w:t>immer</w:t>
            </w:r>
            <w:r>
              <w:rPr>
                <w:sz w:val="20"/>
                <w:szCs w:val="22"/>
              </w:rPr>
              <w:t xml:space="preserve"> im Verbandsbuch eintragen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49F2E2F" w14:textId="77777777" w:rsidR="00DF0DAC" w:rsidRDefault="00DF0D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9BB8572" w14:textId="77777777" w:rsidR="00DF0DAC" w:rsidRDefault="00DF0DAC">
            <w:pPr>
              <w:snapToGrid w:val="0"/>
            </w:pPr>
          </w:p>
        </w:tc>
      </w:tr>
      <w:tr w:rsidR="00DF0DAC" w14:paraId="02C22ED8" w14:textId="77777777">
        <w:trPr>
          <w:cantSplit/>
          <w:trHeight w:val="211"/>
        </w:trPr>
        <w:tc>
          <w:tcPr>
            <w:tcW w:w="190" w:type="dxa"/>
            <w:vMerge/>
            <w:shd w:val="clear" w:color="auto" w:fill="0000FF"/>
          </w:tcPr>
          <w:p w14:paraId="68486EE3" w14:textId="77777777" w:rsidR="00DF0DAC" w:rsidRDefault="00DF0DAC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3DD2E025" w14:textId="77777777" w:rsidR="00DF0DAC" w:rsidRDefault="00DF0DAC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91" w:type="dxa"/>
            <w:vMerge/>
            <w:shd w:val="clear" w:color="auto" w:fill="0000FF"/>
          </w:tcPr>
          <w:p w14:paraId="5DEDB193" w14:textId="77777777" w:rsidR="00DF0DAC" w:rsidRDefault="00DF0DAC">
            <w:pPr>
              <w:snapToGrid w:val="0"/>
            </w:pPr>
          </w:p>
        </w:tc>
      </w:tr>
      <w:tr w:rsidR="00DF0DAC" w14:paraId="1A8BFDF8" w14:textId="77777777">
        <w:trPr>
          <w:cantSplit/>
          <w:trHeight w:val="1201"/>
        </w:trPr>
        <w:tc>
          <w:tcPr>
            <w:tcW w:w="190" w:type="dxa"/>
            <w:vMerge/>
            <w:shd w:val="clear" w:color="auto" w:fill="0000FF"/>
          </w:tcPr>
          <w:p w14:paraId="6E8BD128" w14:textId="77777777" w:rsidR="00DF0DAC" w:rsidRDefault="00DF0DAC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4E3F0AF" w14:textId="77777777" w:rsidR="00DF0DAC" w:rsidRDefault="00DF0D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7952B70" w14:textId="77777777" w:rsidR="00DF0DAC" w:rsidRDefault="00DF0DAC">
            <w:pPr>
              <w:pStyle w:val="Kopfzeile"/>
              <w:numPr>
                <w:ilvl w:val="0"/>
                <w:numId w:val="6"/>
              </w:numPr>
              <w:snapToGrid w:val="0"/>
              <w:spacing w:before="60"/>
              <w:ind w:left="714" w:hanging="35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Instandhaltung (Wartung, Reparatur) </w:t>
            </w:r>
            <w:r>
              <w:rPr>
                <w:sz w:val="20"/>
                <w:szCs w:val="22"/>
                <w:u w:val="single"/>
              </w:rPr>
              <w:t>nur von qualifizierten und beauftragten Personen</w:t>
            </w:r>
            <w:r>
              <w:rPr>
                <w:sz w:val="20"/>
                <w:szCs w:val="22"/>
              </w:rPr>
              <w:t xml:space="preserve"> durchführen lassen.</w:t>
            </w:r>
          </w:p>
          <w:p w14:paraId="70B03490" w14:textId="77777777" w:rsidR="00DF0DAC" w:rsidRDefault="00DF0DAC">
            <w:pPr>
              <w:pStyle w:val="Kopfzeile"/>
              <w:numPr>
                <w:ilvl w:val="0"/>
                <w:numId w:val="6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der Instandhaltung die Betriebsanleitung des Herstellers beachten.</w:t>
            </w:r>
          </w:p>
          <w:p w14:paraId="32DD6017" w14:textId="77777777" w:rsidR="00DF0DAC" w:rsidRDefault="00DF0DAC">
            <w:pPr>
              <w:pStyle w:val="Kopfzeile"/>
              <w:numPr>
                <w:ilvl w:val="0"/>
                <w:numId w:val="6"/>
              </w:numPr>
              <w:rPr>
                <w:sz w:val="20"/>
                <w:szCs w:val="22"/>
                <w:u w:val="single"/>
              </w:rPr>
            </w:pPr>
            <w:r>
              <w:rPr>
                <w:sz w:val="20"/>
                <w:szCs w:val="22"/>
              </w:rPr>
              <w:t xml:space="preserve">Regelmäßige Prüfungen (z.B. elektrisch, mechanisch) durch </w:t>
            </w:r>
            <w:r>
              <w:rPr>
                <w:sz w:val="20"/>
                <w:szCs w:val="22"/>
                <w:u w:val="single"/>
              </w:rPr>
              <w:t>befähigte Personen.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1BC1BDB" w14:textId="77777777" w:rsidR="00DF0DAC" w:rsidRDefault="00DF0D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5885A807" w14:textId="77777777" w:rsidR="00DF0DAC" w:rsidRDefault="00DF0DAC">
            <w:pPr>
              <w:snapToGrid w:val="0"/>
            </w:pPr>
          </w:p>
        </w:tc>
      </w:tr>
      <w:tr w:rsidR="00DF0DAC" w14:paraId="66F5EFD0" w14:textId="77777777">
        <w:trPr>
          <w:cantSplit/>
          <w:trHeight w:hRule="exact" w:val="972"/>
        </w:trPr>
        <w:tc>
          <w:tcPr>
            <w:tcW w:w="190" w:type="dxa"/>
            <w:vMerge/>
            <w:shd w:val="clear" w:color="auto" w:fill="0000FF"/>
          </w:tcPr>
          <w:p w14:paraId="079ADC61" w14:textId="77777777" w:rsidR="00DF0DAC" w:rsidRDefault="00DF0DAC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B051B13" w14:textId="77777777" w:rsidR="00DF0DAC" w:rsidRDefault="00DF0DAC">
            <w:pPr>
              <w:pStyle w:val="Liste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6DEC9DB0" w14:textId="77777777" w:rsidR="00DF0DAC" w:rsidRDefault="00DF0DAC">
            <w:pPr>
              <w:pStyle w:val="Liste"/>
              <w:snapToGrid w:val="0"/>
              <w:spacing w:after="0"/>
              <w:rPr>
                <w:rFonts w:ascii="Arial" w:hAnsi="Arial"/>
                <w:sz w:val="20"/>
                <w:lang w:val="de-DE"/>
              </w:rPr>
            </w:pPr>
            <w:r>
              <w:pict w14:anchorId="12699E8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115.55pt;margin-top:-.05pt;width:106.2pt;height:44.2pt;z-index:2;mso-wrap-edited:f;mso-wrap-distance-left:9.05pt;mso-wrap-distance-right:9.05pt;mso-position-horizontal-relative:text;mso-position-vertical-relative:text" wrapcoords="-152 0 -152 21200 21600 21200 21600 0 -152 0" stroked="f">
                  <v:fill color2="black"/>
                  <v:textbox inset="0,0,0,0">
                    <w:txbxContent>
                      <w:p w14:paraId="69CA9F47" w14:textId="77777777" w:rsidR="00DF0DAC" w:rsidRDefault="00DF0DAC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Datum:</w:t>
                        </w:r>
                      </w:p>
                      <w:p w14:paraId="1D4D5D55" w14:textId="77777777" w:rsidR="00DF0DAC" w:rsidRDefault="00DF0DAC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 xml:space="preserve">Nächster </w:t>
                        </w:r>
                      </w:p>
                      <w:p w14:paraId="3C0246FE" w14:textId="77777777" w:rsidR="00DF0DAC" w:rsidRDefault="00DF0DAC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78F2F129">
                <v:shape id="_x0000_s1027" type="#_x0000_t202" style="position:absolute;margin-left:128.15pt;margin-top:5pt;width:153.35pt;height:38.2pt;z-index:3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14:paraId="0FE00C6D" w14:textId="77777777" w:rsidR="00DF0DAC" w:rsidRDefault="00DF0DAC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________________________</w:t>
                        </w:r>
                      </w:p>
                      <w:p w14:paraId="21497748" w14:textId="77777777" w:rsidR="00DF0DAC" w:rsidRDefault="00DF0DAC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Unterschrift:</w:t>
                        </w:r>
                      </w:p>
                      <w:p w14:paraId="1A71DC27" w14:textId="77777777" w:rsidR="00DF0DAC" w:rsidRDefault="00DF0DAC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296A5775" w14:textId="77777777" w:rsidR="00DF0DAC" w:rsidRDefault="00DF0D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6FA9FA58" w14:textId="77777777" w:rsidR="00DF0DAC" w:rsidRDefault="00DF0DAC">
            <w:pPr>
              <w:snapToGrid w:val="0"/>
            </w:pPr>
          </w:p>
        </w:tc>
      </w:tr>
      <w:tr w:rsidR="00DF0DAC" w14:paraId="3E0D25F3" w14:textId="77777777">
        <w:trPr>
          <w:trHeight w:val="150"/>
        </w:trPr>
        <w:tc>
          <w:tcPr>
            <w:tcW w:w="10773" w:type="dxa"/>
            <w:gridSpan w:val="10"/>
            <w:shd w:val="clear" w:color="auto" w:fill="0000FF"/>
          </w:tcPr>
          <w:p w14:paraId="03FDE37F" w14:textId="77777777" w:rsidR="00DF0DAC" w:rsidRDefault="00DF0DAC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1975B891" w14:textId="77777777" w:rsidR="00DF0DAC" w:rsidRPr="00B52D0C" w:rsidRDefault="00DF0DAC" w:rsidP="00B52D0C">
      <w:pPr>
        <w:spacing w:line="0" w:lineRule="atLeast"/>
        <w:rPr>
          <w:rFonts w:ascii="Arial" w:hAnsi="Arial" w:cs="Arial"/>
          <w:sz w:val="2"/>
          <w:szCs w:val="2"/>
        </w:rPr>
      </w:pPr>
    </w:p>
    <w:sectPr w:rsidR="00DF0DAC" w:rsidRPr="00B52D0C">
      <w:footnotePr>
        <w:pos w:val="beneathText"/>
      </w:footnotePr>
      <w:pgSz w:w="11905" w:h="16837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970013669">
    <w:abstractNumId w:val="0"/>
  </w:num>
  <w:num w:numId="2" w16cid:durableId="1603876390">
    <w:abstractNumId w:val="1"/>
  </w:num>
  <w:num w:numId="3" w16cid:durableId="12848682">
    <w:abstractNumId w:val="2"/>
  </w:num>
  <w:num w:numId="4" w16cid:durableId="169301145">
    <w:abstractNumId w:val="3"/>
  </w:num>
  <w:num w:numId="5" w16cid:durableId="966814158">
    <w:abstractNumId w:val="4"/>
  </w:num>
  <w:num w:numId="6" w16cid:durableId="1476020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C5D"/>
    <w:rsid w:val="00080CE6"/>
    <w:rsid w:val="000872B7"/>
    <w:rsid w:val="00502C5D"/>
    <w:rsid w:val="00864867"/>
    <w:rsid w:val="008A6EE1"/>
    <w:rsid w:val="00900F4C"/>
    <w:rsid w:val="0099440D"/>
    <w:rsid w:val="009A5573"/>
    <w:rsid w:val="00A112CC"/>
    <w:rsid w:val="00B10418"/>
    <w:rsid w:val="00B52D0C"/>
    <w:rsid w:val="00BA7AD1"/>
    <w:rsid w:val="00D62E9A"/>
    <w:rsid w:val="00D73CA5"/>
    <w:rsid w:val="00DF0DAC"/>
    <w:rsid w:val="00E26F5A"/>
    <w:rsid w:val="00EE546F"/>
    <w:rsid w:val="00F046C6"/>
    <w:rsid w:val="00FB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383FDDC"/>
  <w15:chartTrackingRefBased/>
  <w15:docId w15:val="{96CACB90-E265-4115-BEDE-BC6DD799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5">
    <w:name w:val="heading 5"/>
    <w:basedOn w:val="Standard"/>
    <w:next w:val="Standard"/>
    <w:qFormat/>
    <w:pPr>
      <w:keepNext/>
      <w:suppressAutoHyphens w:val="0"/>
      <w:overflowPunct w:val="0"/>
      <w:autoSpaceDE w:val="0"/>
      <w:spacing w:before="40" w:after="40"/>
      <w:jc w:val="center"/>
      <w:textAlignment w:val="baseline"/>
      <w:outlineLvl w:val="4"/>
    </w:pPr>
    <w:rPr>
      <w:rFonts w:ascii="Arial" w:hAnsi="Arial"/>
      <w:b/>
      <w:bCs/>
      <w:szCs w:val="20"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/>
      <w:color w:val="000000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Symbol" w:hAnsi="Symbol"/>
      <w:color w:val="000000"/>
      <w:sz w:val="20"/>
      <w:szCs w:val="20"/>
    </w:rPr>
  </w:style>
  <w:style w:type="character" w:customStyle="1" w:styleId="WW8Num6z1">
    <w:name w:val="WW8Num6z1"/>
    <w:rPr>
      <w:rFonts w:ascii="Courier New" w:hAnsi="Courier New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0">
    <w:name w:val="WW8Num8z0"/>
    <w:rPr>
      <w:rFonts w:ascii="Symbol" w:hAnsi="Symbol"/>
      <w:color w:val="000000"/>
      <w:sz w:val="24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  <w:color w:val="000000"/>
      <w:sz w:val="24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  <w:color w:val="000000"/>
      <w:sz w:val="24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color w:val="000000"/>
      <w:sz w:val="24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3z3">
    <w:name w:val="WW8Num13z3"/>
    <w:rPr>
      <w:rFonts w:ascii="Symbol" w:hAnsi="Symbol" w:cs="Open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  <w:color w:val="000000"/>
      <w:sz w:val="24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color w:val="000000"/>
      <w:sz w:val="24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Arial" w:eastAsia="Times New Roman" w:hAnsi="Arial" w:cs="Aria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color w:val="000000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  <w:color w:val="000000"/>
      <w:sz w:val="24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  <w:color w:val="000000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  <w:color w:val="000000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color w:val="000000"/>
      <w:sz w:val="24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Symbol" w:hAnsi="Symbol"/>
      <w:color w:val="000000"/>
      <w:sz w:val="24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  <w:color w:val="000000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Aufzhlungszeichen2">
    <w:name w:val="Aufzählungszeichen2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2024-03-25T17:30:00Z</dcterms:created>
  <dcterms:modified xsi:type="dcterms:W3CDTF">2024-03-25T17:30:00Z</dcterms:modified>
</cp:coreProperties>
</file>