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AA7C" w14:textId="77777777" w:rsidR="00000000" w:rsidRDefault="00000000">
      <w:pPr>
        <w:tabs>
          <w:tab w:val="left" w:pos="7088"/>
        </w:tabs>
        <w:spacing w:line="360" w:lineRule="atLeast"/>
      </w:pPr>
      <w:r>
        <w:rPr>
          <w:noProof/>
        </w:rPr>
        <w:pict w14:anchorId="7C52ECA3">
          <v:rect id="_x0000_s1027" style="position:absolute;margin-left:-5.75pt;margin-top:-1.2pt;width:548.4pt;height:756.1pt;z-index:2" o:allowincell="f" filled="f" strokecolor="blue" strokeweight="7pt"/>
        </w:pict>
      </w:r>
      <w:r>
        <w:rPr>
          <w:noProof/>
          <w:sz w:val="20"/>
        </w:rPr>
        <w:pict w14:anchorId="144D2E7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48.1pt;z-index:3" o:allowincell="f" stroked="f">
            <v:textbox style="mso-next-textbox:#_x0000_s1031" inset=",0">
              <w:txbxContent>
                <w:p w14:paraId="03AD8B04" w14:textId="77777777" w:rsidR="00000000" w:rsidRDefault="00000000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FFB5706">
          <v:shape id="_x0000_s1026" type="#_x0000_t202" style="position:absolute;margin-left:184.9pt;margin-top:1.05pt;width:177.75pt;height:51.75pt;z-index:1" o:allowincell="f" filled="f" stroked="f">
            <v:textbox style="mso-next-textbox:#_x0000_s1026">
              <w:txbxContent>
                <w:p w14:paraId="1DE0F5A6" w14:textId="77777777" w:rsidR="00000000" w:rsidRDefault="00000000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5A3C9527" w14:textId="77777777" w:rsidR="00000000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Hochdruckreiniger</w:t>
                  </w:r>
                </w:p>
              </w:txbxContent>
            </v:textbox>
          </v:shape>
        </w:pict>
      </w:r>
      <w:r>
        <w:t xml:space="preserve">Nummer: </w:t>
      </w:r>
      <w:r w:rsidR="0068583B">
        <w:t>M</w:t>
      </w:r>
      <w:r>
        <w:tab/>
        <w:t xml:space="preserve">Betrieb: </w:t>
      </w:r>
    </w:p>
    <w:p w14:paraId="6BD34CC2" w14:textId="77777777" w:rsidR="00000000" w:rsidRDefault="00000000">
      <w:r>
        <w:t>Bearbeitungsstand: 0</w:t>
      </w:r>
      <w:r w:rsidR="0068583B">
        <w:t>9</w:t>
      </w:r>
      <w:r>
        <w:t>/</w:t>
      </w:r>
      <w:r w:rsidR="0068583B">
        <w:t>23</w:t>
      </w:r>
    </w:p>
    <w:p w14:paraId="2434961B" w14:textId="77777777" w:rsidR="00000000" w:rsidRDefault="00000000">
      <w:pPr>
        <w:rPr>
          <w:sz w:val="20"/>
        </w:rPr>
      </w:pPr>
    </w:p>
    <w:p w14:paraId="106F4561" w14:textId="77777777" w:rsidR="00000000" w:rsidRDefault="00000000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103"/>
        <w:gridCol w:w="1428"/>
      </w:tblGrid>
      <w:tr w:rsidR="00000000" w14:paraId="3E489226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right w:val="nil"/>
            </w:tcBorders>
            <w:shd w:val="clear" w:color="auto" w:fill="0000FF"/>
          </w:tcPr>
          <w:p w14:paraId="17C55D3A" w14:textId="77777777" w:rsidR="00000000" w:rsidRDefault="00000000">
            <w:pPr>
              <w:spacing w:line="360" w:lineRule="atLeast"/>
            </w:pPr>
          </w:p>
        </w:tc>
        <w:tc>
          <w:tcPr>
            <w:tcW w:w="8103" w:type="dxa"/>
            <w:tcBorders>
              <w:left w:val="nil"/>
              <w:right w:val="nil"/>
            </w:tcBorders>
            <w:shd w:val="clear" w:color="auto" w:fill="0000FF"/>
          </w:tcPr>
          <w:p w14:paraId="09963C63" w14:textId="77777777" w:rsidR="00000000" w:rsidRDefault="00000000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63974BEC" w14:textId="77777777" w:rsidR="00000000" w:rsidRDefault="00000000">
            <w:pPr>
              <w:spacing w:line="360" w:lineRule="atLeast"/>
            </w:pPr>
          </w:p>
        </w:tc>
      </w:tr>
      <w:tr w:rsidR="00000000" w14:paraId="0C47E501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011B877D" w14:textId="77777777" w:rsidR="00000000" w:rsidRDefault="00000000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1829650F" w14:textId="77777777" w:rsidR="00000000" w:rsidRDefault="00000000">
            <w:pPr>
              <w:pStyle w:val="berschrift6"/>
              <w:spacing w:before="60" w:after="60"/>
            </w:pPr>
            <w:r>
              <w:t>Umgang mit Hochdruckreinigern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716AF18" w14:textId="77777777" w:rsidR="00000000" w:rsidRDefault="00000000">
            <w:pPr>
              <w:spacing w:before="60" w:after="60"/>
              <w:jc w:val="center"/>
            </w:pPr>
          </w:p>
        </w:tc>
      </w:tr>
      <w:tr w:rsidR="00000000" w14:paraId="42C1478D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right w:val="nil"/>
            </w:tcBorders>
            <w:shd w:val="clear" w:color="auto" w:fill="0000FF"/>
          </w:tcPr>
          <w:p w14:paraId="3D2918D0" w14:textId="77777777" w:rsidR="00000000" w:rsidRDefault="00000000">
            <w:pPr>
              <w:spacing w:line="360" w:lineRule="atLeast"/>
            </w:pPr>
          </w:p>
        </w:tc>
        <w:tc>
          <w:tcPr>
            <w:tcW w:w="8103" w:type="dxa"/>
            <w:tcBorders>
              <w:left w:val="nil"/>
              <w:right w:val="nil"/>
            </w:tcBorders>
            <w:shd w:val="clear" w:color="auto" w:fill="0000FF"/>
          </w:tcPr>
          <w:p w14:paraId="6CA9C3A8" w14:textId="77777777" w:rsidR="00000000" w:rsidRDefault="00000000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47C3EF54" w14:textId="77777777" w:rsidR="00000000" w:rsidRDefault="00000000">
            <w:pPr>
              <w:spacing w:line="360" w:lineRule="atLeast"/>
            </w:pPr>
          </w:p>
        </w:tc>
      </w:tr>
      <w:tr w:rsidR="00000000" w14:paraId="1AED011E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0BE2C47E" w14:textId="77777777" w:rsidR="00000000" w:rsidRDefault="00000000"/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1598C834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Schwere Verletzungen durch Schneidwirkung des Hochdruckstrahles</w:t>
            </w:r>
          </w:p>
          <w:p w14:paraId="21452FBC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Elektrische Gefährdungen</w:t>
            </w:r>
          </w:p>
          <w:p w14:paraId="764505A7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Augenverletzungen durch Wasserspritzer und Partikel</w:t>
            </w:r>
          </w:p>
          <w:p w14:paraId="50F6C703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Ggf. Lärmeinwirkung</w:t>
            </w:r>
          </w:p>
          <w:p w14:paraId="263D94EF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Stolpern/Stürzen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3875C4F" w14:textId="77777777" w:rsidR="00000000" w:rsidRDefault="00000000"/>
        </w:tc>
      </w:tr>
      <w:tr w:rsidR="00000000" w14:paraId="5C5C73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1509B24" w14:textId="77777777" w:rsidR="00000000" w:rsidRDefault="00000000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00000" w14:paraId="7AA99EA7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61BDF015" w14:textId="77777777" w:rsidR="00000000" w:rsidRDefault="00000000">
            <w:pPr>
              <w:spacing w:before="120" w:after="60"/>
              <w:jc w:val="center"/>
            </w:pPr>
            <w:r>
              <w:pict w14:anchorId="36A6C0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2.35pt">
                  <v:imagedata r:id="rId7" o:title=""/>
                </v:shape>
              </w:pict>
            </w:r>
          </w:p>
          <w:p w14:paraId="4EB0384F" w14:textId="77777777" w:rsidR="00000000" w:rsidRDefault="00000000">
            <w:pPr>
              <w:spacing w:before="120" w:after="60"/>
              <w:jc w:val="center"/>
            </w:pPr>
            <w:r>
              <w:pict w14:anchorId="36391A50">
                <v:shape id="_x0000_i1026" type="#_x0000_t75" style="width:51.45pt;height:51.45pt">
                  <v:imagedata r:id="rId8" o:title=""/>
                </v:shape>
              </w:pict>
            </w:r>
          </w:p>
          <w:p w14:paraId="596D1101" w14:textId="77777777" w:rsidR="00000000" w:rsidRDefault="00000000">
            <w:pPr>
              <w:spacing w:before="120" w:after="60"/>
              <w:jc w:val="center"/>
              <w:rPr>
                <w:sz w:val="12"/>
              </w:rPr>
            </w:pPr>
            <w:r>
              <w:pict w14:anchorId="47B33485">
                <v:shape id="_x0000_i1027" type="#_x0000_t75" style="width:52.35pt;height:52.35pt">
                  <v:imagedata r:id="rId9" o:title=""/>
                </v:shape>
              </w:pict>
            </w:r>
          </w:p>
          <w:p w14:paraId="48323931" w14:textId="77777777" w:rsidR="00000000" w:rsidRDefault="00000000">
            <w:pPr>
              <w:spacing w:after="60"/>
              <w:jc w:val="center"/>
              <w:rPr>
                <w:sz w:val="12"/>
              </w:rPr>
            </w:pPr>
          </w:p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49C8E0DF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Beim Betrieb die Betriebsanleitung des Herstellers beac</w:t>
            </w:r>
            <w:r>
              <w:rPr>
                <w:rFonts w:cs="Arial"/>
                <w:sz w:val="21"/>
                <w:szCs w:val="21"/>
              </w:rPr>
              <w:t>h</w:t>
            </w:r>
            <w:r>
              <w:rPr>
                <w:rFonts w:cs="Arial"/>
                <w:sz w:val="21"/>
                <w:szCs w:val="21"/>
              </w:rPr>
              <w:t>ten.</w:t>
            </w:r>
          </w:p>
          <w:p w14:paraId="3A679D35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Persönliche Schutzausrüstung benutzen, z.B. Stiefel, Hose, Handschuhe, Kopf- und Gesichtsschutz, Gehörschutz bei B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darf!</w:t>
            </w:r>
          </w:p>
          <w:p w14:paraId="3406DE0F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Elektrisch betriebene Hochdruckreinigungsgeräte nur über besonderen Speis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punkt anschließen.</w:t>
            </w:r>
          </w:p>
          <w:p w14:paraId="0681BD32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 jeder Inbetriebnahme Spritz</w:t>
            </w:r>
            <w:r w:rsidR="0068583B">
              <w:rPr>
                <w:sz w:val="21"/>
                <w:szCs w:val="21"/>
              </w:rPr>
              <w:t>einrichtung</w:t>
            </w:r>
            <w:r>
              <w:rPr>
                <w:sz w:val="21"/>
                <w:szCs w:val="21"/>
              </w:rPr>
              <w:t>, Schlauchleitungen und Sicherheitseinric</w:t>
            </w: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tungen, z.B. Druck- und Temperaturanzeige, auf augenscheinliche Mängel pr</w:t>
            </w:r>
            <w:r>
              <w:rPr>
                <w:sz w:val="21"/>
                <w:szCs w:val="21"/>
              </w:rPr>
              <w:t>ü</w:t>
            </w:r>
            <w:r>
              <w:rPr>
                <w:sz w:val="21"/>
                <w:szCs w:val="21"/>
              </w:rPr>
              <w:t>fen. Nur einwandfreie Schlauchleitungen und Spritzeinrichtungen verwe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den. </w:t>
            </w:r>
          </w:p>
          <w:p w14:paraId="3A43CF2D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Kennzeichnung für zulässigen Betriebsüberdruck beachten.</w:t>
            </w:r>
          </w:p>
          <w:p w14:paraId="566FCB09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Schlauchleitungen nicht einklemmen, nicht über scharfe Kanten führen, nicht mit Fahrzeugen übe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fahren und nicht im Verkehrsweg ablegen. </w:t>
            </w:r>
          </w:p>
          <w:p w14:paraId="19CD025F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Schlingenbildung, Zug- oder Biegebeanspruchung vermeiden.</w:t>
            </w:r>
          </w:p>
          <w:p w14:paraId="68E0B1C7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Geräte nicht mit der Schlauchleitung ziehen.</w:t>
            </w:r>
          </w:p>
          <w:p w14:paraId="0F111323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Abzugshebel der Spritzeinrichtung während des Betriebs nicht festsetzen. </w:t>
            </w:r>
          </w:p>
          <w:p w14:paraId="1D17D226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</w:rPr>
            </w:pPr>
            <w:r>
              <w:rPr>
                <w:snapToGrid w:val="0"/>
                <w:sz w:val="21"/>
              </w:rPr>
              <w:t>Sich</w:t>
            </w:r>
            <w:r>
              <w:rPr>
                <w:snapToGrid w:val="0"/>
                <w:sz w:val="21"/>
              </w:rPr>
              <w:t>e</w:t>
            </w:r>
            <w:r>
              <w:rPr>
                <w:snapToGrid w:val="0"/>
                <w:sz w:val="21"/>
              </w:rPr>
              <w:t xml:space="preserve">ren Standplatz bei hochgelegenen Arbeiten einnehmen </w:t>
            </w:r>
            <w:r>
              <w:rPr>
                <w:sz w:val="21"/>
              </w:rPr>
              <w:t xml:space="preserve">z.B. von Gerüsten. </w:t>
            </w:r>
          </w:p>
          <w:p w14:paraId="35E5CAA1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Arbeitsunterbrechungen Spritzeinrichtung gegen unbeabsichtigtes Einscha</w:t>
            </w:r>
            <w:r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ten sichern. </w:t>
            </w:r>
          </w:p>
          <w:p w14:paraId="4B9B5FA0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Hochdruckstrahl nie auf Personen richten. </w:t>
            </w:r>
          </w:p>
          <w:p w14:paraId="22B04E80" w14:textId="77777777" w:rsidR="00000000" w:rsidRDefault="00000000">
            <w:pPr>
              <w:numPr>
                <w:ilvl w:val="0"/>
                <w:numId w:val="1"/>
              </w:numPr>
              <w:tabs>
                <w:tab w:val="clear" w:pos="720"/>
                <w:tab w:val="num" w:pos="-2566"/>
              </w:tabs>
              <w:spacing w:after="60"/>
              <w:ind w:left="320" w:hanging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Jugendliche über 16 Jahre dürfen nur unter Aufsicht mit Hochdruckreinigungsg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räten arbeiten.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0C04204" w14:textId="77777777" w:rsidR="00000000" w:rsidRDefault="00000000">
            <w:pPr>
              <w:spacing w:before="120" w:after="60"/>
              <w:ind w:right="85"/>
              <w:jc w:val="center"/>
            </w:pPr>
            <w:r>
              <w:pict w14:anchorId="40F2BAC4">
                <v:shape id="_x0000_i1028" type="#_x0000_t75" style="width:55.15pt;height:55.15pt">
                  <v:imagedata r:id="rId10" o:title=""/>
                </v:shape>
              </w:pict>
            </w:r>
          </w:p>
          <w:p w14:paraId="4AB1722A" w14:textId="77777777" w:rsidR="00000000" w:rsidRDefault="00000000">
            <w:pPr>
              <w:spacing w:before="120" w:after="60"/>
              <w:ind w:right="85"/>
              <w:jc w:val="center"/>
            </w:pPr>
            <w:r>
              <w:pict w14:anchorId="3AF3D2FC">
                <v:shape id="_x0000_i1029" type="#_x0000_t75" style="width:55.15pt;height:55.15pt">
                  <v:imagedata r:id="rId11" o:title=""/>
                </v:shape>
              </w:pict>
            </w:r>
          </w:p>
          <w:p w14:paraId="14757F84" w14:textId="77777777" w:rsidR="00000000" w:rsidRDefault="00000000">
            <w:pPr>
              <w:spacing w:before="120" w:after="60"/>
              <w:ind w:right="85"/>
              <w:jc w:val="center"/>
              <w:rPr>
                <w:sz w:val="12"/>
              </w:rPr>
            </w:pPr>
            <w:r>
              <w:pict w14:anchorId="36F1E8F6">
                <v:shape id="_x0000_i1030" type="#_x0000_t75" style="width:56.1pt;height:56.1pt">
                  <v:imagedata r:id="rId12" o:title=""/>
                </v:shape>
              </w:pict>
            </w:r>
          </w:p>
        </w:tc>
      </w:tr>
      <w:tr w:rsidR="00000000" w14:paraId="03DE6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838533E" w14:textId="77777777" w:rsidR="00000000" w:rsidRDefault="00000000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00000" w14:paraId="6621F8D1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05D5143B" w14:textId="77777777" w:rsidR="00000000" w:rsidRDefault="00000000"/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5A75D880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4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Bei Störungen Maschine außer Betrieb nehmen und Vorgesetzten informi</w:t>
            </w:r>
            <w:r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ren.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5FF81C2" w14:textId="77777777" w:rsidR="00000000" w:rsidRDefault="00000000"/>
        </w:tc>
      </w:tr>
      <w:tr w:rsidR="00000000" w14:paraId="5AD089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053682E" w14:textId="77777777" w:rsidR="00000000" w:rsidRDefault="00000000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00000" w14:paraId="20A8BE88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0D257CA1" w14:textId="77777777" w:rsidR="00000000" w:rsidRDefault="00000000">
            <w:pPr>
              <w:spacing w:before="60"/>
            </w:pPr>
            <w:r>
              <w:pict w14:anchorId="7982EFEB">
                <v:shape id="_x0000_i1031" type="#_x0000_t75" style="width:57.05pt;height:57.05pt">
                  <v:imagedata r:id="rId13" o:title=""/>
                </v:shape>
              </w:pict>
            </w:r>
          </w:p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722AF0F8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Ersthelfer heranziehen</w:t>
            </w:r>
          </w:p>
          <w:p w14:paraId="746B5B0B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Notruf: 112</w:t>
            </w:r>
          </w:p>
          <w:p w14:paraId="5590A610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Unfall melden</w:t>
            </w:r>
          </w:p>
          <w:p w14:paraId="293F9166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Durchgeführte Erste – Hilfe – Leistungen </w:t>
            </w:r>
            <w:r>
              <w:rPr>
                <w:rFonts w:cs="Arial"/>
                <w:sz w:val="21"/>
                <w:szCs w:val="21"/>
                <w:u w:val="single"/>
              </w:rPr>
              <w:t>immer</w:t>
            </w:r>
            <w:r>
              <w:rPr>
                <w:rFonts w:cs="Arial"/>
                <w:sz w:val="21"/>
                <w:szCs w:val="21"/>
              </w:rPr>
              <w:t xml:space="preserve"> im Verbandsbuch eintragen.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6B9CAE1" w14:textId="77777777" w:rsidR="00000000" w:rsidRDefault="00000000">
            <w:pPr>
              <w:spacing w:line="360" w:lineRule="atLeast"/>
            </w:pPr>
          </w:p>
        </w:tc>
      </w:tr>
      <w:tr w:rsidR="00000000" w14:paraId="5AFF35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4A22201" w14:textId="77777777" w:rsidR="00000000" w:rsidRDefault="00000000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000000" w14:paraId="5FB7A359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bottom w:val="single" w:sz="4" w:space="0" w:color="auto"/>
            </w:tcBorders>
          </w:tcPr>
          <w:p w14:paraId="0BB3CDF0" w14:textId="77777777" w:rsidR="00000000" w:rsidRDefault="00000000">
            <w:pPr>
              <w:spacing w:line="360" w:lineRule="atLeast"/>
            </w:pPr>
          </w:p>
        </w:tc>
        <w:tc>
          <w:tcPr>
            <w:tcW w:w="8103" w:type="dxa"/>
            <w:tcBorders>
              <w:bottom w:val="single" w:sz="4" w:space="0" w:color="auto"/>
            </w:tcBorders>
          </w:tcPr>
          <w:p w14:paraId="0BF01548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Instandhaltung nur </w:t>
            </w:r>
            <w:r>
              <w:rPr>
                <w:rFonts w:cs="Arial"/>
                <w:sz w:val="21"/>
                <w:szCs w:val="21"/>
                <w:u w:val="single"/>
              </w:rPr>
              <w:t>von qualifizierten und beauftragten Personen</w:t>
            </w:r>
            <w:r>
              <w:rPr>
                <w:rFonts w:cs="Arial"/>
                <w:sz w:val="21"/>
                <w:szCs w:val="21"/>
              </w:rPr>
              <w:t xml:space="preserve"> durchführen la</w:t>
            </w:r>
            <w:r>
              <w:rPr>
                <w:rFonts w:cs="Arial"/>
                <w:sz w:val="21"/>
                <w:szCs w:val="21"/>
              </w:rPr>
              <w:t>s</w:t>
            </w:r>
            <w:r>
              <w:rPr>
                <w:rFonts w:cs="Arial"/>
                <w:sz w:val="21"/>
                <w:szCs w:val="21"/>
              </w:rPr>
              <w:t>sen. Z.B. Schlauchleitungen nur vom Fachpersonal, z.B. Hersteller, einbinden und prüfen lassen.</w:t>
            </w:r>
          </w:p>
          <w:p w14:paraId="146D1B43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Bei Düsenwechsel, vor Wartungs- und Instandhaltungsarbeiten sowie nach B</w:t>
            </w:r>
            <w:r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endigung der Arbeiten Gerät ausschalten, Wasserzufuhr absperren und System drucklos machen, z.B. Abzugshebel der Spritz</w:t>
            </w:r>
            <w:r w:rsidR="0068583B">
              <w:rPr>
                <w:rFonts w:cs="Arial"/>
                <w:sz w:val="21"/>
                <w:szCs w:val="21"/>
              </w:rPr>
              <w:t>einrichtung</w:t>
            </w:r>
            <w:r>
              <w:rPr>
                <w:rFonts w:cs="Arial"/>
                <w:sz w:val="21"/>
                <w:szCs w:val="21"/>
              </w:rPr>
              <w:t xml:space="preserve"> b</w:t>
            </w:r>
            <w:r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tätigen.</w:t>
            </w:r>
          </w:p>
          <w:p w14:paraId="38BBA458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ind w:left="320" w:hanging="283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Bei der Instandhaltung die Betriebsanleitung des Herstellers beac</w:t>
            </w:r>
            <w:r>
              <w:rPr>
                <w:rFonts w:cs="Arial"/>
                <w:sz w:val="21"/>
                <w:szCs w:val="21"/>
              </w:rPr>
              <w:t>h</w:t>
            </w:r>
            <w:r>
              <w:rPr>
                <w:rFonts w:cs="Arial"/>
                <w:sz w:val="21"/>
                <w:szCs w:val="21"/>
              </w:rPr>
              <w:t>ten.</w:t>
            </w:r>
          </w:p>
          <w:p w14:paraId="119C96FE" w14:textId="77777777" w:rsidR="00000000" w:rsidRDefault="00000000">
            <w:pPr>
              <w:numPr>
                <w:ilvl w:val="0"/>
                <w:numId w:val="2"/>
              </w:numPr>
              <w:tabs>
                <w:tab w:val="clear" w:pos="720"/>
                <w:tab w:val="num" w:pos="-2566"/>
              </w:tabs>
              <w:spacing w:after="40"/>
              <w:ind w:left="324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Regelmäßige Prüfungen (z.B. elektrisch, mechanisch) </w:t>
            </w:r>
            <w:r>
              <w:rPr>
                <w:rFonts w:cs="Arial"/>
                <w:sz w:val="21"/>
                <w:szCs w:val="21"/>
                <w:u w:val="single"/>
              </w:rPr>
              <w:t>durch befähigte Pe</w:t>
            </w:r>
            <w:r>
              <w:rPr>
                <w:rFonts w:cs="Arial"/>
                <w:sz w:val="21"/>
                <w:szCs w:val="21"/>
                <w:u w:val="single"/>
              </w:rPr>
              <w:t>r</w:t>
            </w:r>
            <w:r>
              <w:rPr>
                <w:rFonts w:cs="Arial"/>
                <w:sz w:val="21"/>
                <w:szCs w:val="21"/>
                <w:u w:val="single"/>
              </w:rPr>
              <w:t>sonen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F594BA4" w14:textId="77777777" w:rsidR="00000000" w:rsidRDefault="00000000">
            <w:pPr>
              <w:spacing w:line="360" w:lineRule="atLeast"/>
            </w:pPr>
          </w:p>
        </w:tc>
      </w:tr>
    </w:tbl>
    <w:p w14:paraId="23028632" w14:textId="77777777" w:rsidR="00000000" w:rsidRDefault="00000000">
      <w:pPr>
        <w:rPr>
          <w:sz w:val="22"/>
          <w:szCs w:val="22"/>
        </w:rPr>
      </w:pPr>
    </w:p>
    <w:p w14:paraId="32E2DF1E" w14:textId="77777777" w:rsidR="00000000" w:rsidRDefault="00000000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000000" w14:paraId="6BA1FC01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4964928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Nächster</w:t>
            </w:r>
          </w:p>
          <w:p w14:paraId="54815367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</w:tcPr>
          <w:p w14:paraId="00698863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404D9B7D" w14:textId="77777777" w:rsidR="005A1C33" w:rsidRDefault="005A1C33">
      <w:pPr>
        <w:rPr>
          <w:sz w:val="20"/>
        </w:rPr>
      </w:pPr>
    </w:p>
    <w:sectPr w:rsidR="005A1C33">
      <w:footerReference w:type="default" r:id="rId14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3139" w14:textId="77777777" w:rsidR="00680C2F" w:rsidRDefault="00680C2F">
      <w:r>
        <w:separator/>
      </w:r>
    </w:p>
  </w:endnote>
  <w:endnote w:type="continuationSeparator" w:id="0">
    <w:p w14:paraId="54A46E27" w14:textId="77777777" w:rsidR="00680C2F" w:rsidRDefault="0068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18D0" w14:textId="77777777" w:rsidR="00000000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201C" w14:textId="77777777" w:rsidR="00680C2F" w:rsidRDefault="00680C2F">
      <w:r>
        <w:separator/>
      </w:r>
    </w:p>
  </w:footnote>
  <w:footnote w:type="continuationSeparator" w:id="0">
    <w:p w14:paraId="09C57E62" w14:textId="77777777" w:rsidR="00680C2F" w:rsidRDefault="0068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24E9C"/>
    <w:multiLevelType w:val="hybridMultilevel"/>
    <w:tmpl w:val="F3D284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4A6B77"/>
    <w:multiLevelType w:val="hybridMultilevel"/>
    <w:tmpl w:val="FD0426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979594">
    <w:abstractNumId w:val="2"/>
  </w:num>
  <w:num w:numId="2" w16cid:durableId="578758473">
    <w:abstractNumId w:val="0"/>
  </w:num>
  <w:num w:numId="3" w16cid:durableId="175088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83B"/>
    <w:rsid w:val="00470F2F"/>
    <w:rsid w:val="005A1C33"/>
    <w:rsid w:val="00680C2F"/>
    <w:rsid w:val="006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9CA72E7"/>
  <w15:chartTrackingRefBased/>
  <w15:docId w15:val="{9682FE1D-A384-403D-B1CB-7DA5358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2024-03-26T17:28:00Z</dcterms:created>
  <dcterms:modified xsi:type="dcterms:W3CDTF">2024-03-26T17:28:00Z</dcterms:modified>
</cp:coreProperties>
</file>